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F8E2A" w14:textId="3FC44A54" w:rsidR="00B63CD2" w:rsidRPr="00B63CD2" w:rsidRDefault="00B63CD2" w:rsidP="00B63CD2">
      <w:pPr>
        <w:pStyle w:val="Title"/>
        <w:rPr>
          <w:lang w:val="en-US"/>
        </w:rPr>
      </w:pPr>
      <w:r w:rsidRPr="00B63CD2">
        <w:rPr>
          <w:lang w:val="en-US"/>
        </w:rPr>
        <w:t xml:space="preserve">Assignment 2 – Define </w:t>
      </w:r>
      <w:r w:rsidR="00394AD6">
        <w:rPr>
          <w:lang w:val="en-US"/>
        </w:rPr>
        <w:t>the</w:t>
      </w:r>
      <w:r w:rsidRPr="00B63CD2">
        <w:rPr>
          <w:lang w:val="en-US"/>
        </w:rPr>
        <w:t xml:space="preserve"> Strategic Intent</w:t>
      </w:r>
    </w:p>
    <w:p w14:paraId="607DC822" w14:textId="77777777" w:rsidR="00B63CD2" w:rsidRPr="00B63CD2" w:rsidRDefault="00B63CD2" w:rsidP="00B63CD2">
      <w:pPr>
        <w:rPr>
          <w:lang w:val="en-US"/>
        </w:rPr>
      </w:pPr>
    </w:p>
    <w:tbl>
      <w:tblPr>
        <w:tblStyle w:val="TableGrid"/>
        <w:tblW w:w="0" w:type="auto"/>
        <w:tblInd w:w="0" w:type="dxa"/>
        <w:shd w:val="clear" w:color="auto" w:fill="E7E6E6" w:themeFill="background2"/>
        <w:tblLook w:val="04A0" w:firstRow="1" w:lastRow="0" w:firstColumn="1" w:lastColumn="0" w:noHBand="0" w:noVBand="1"/>
      </w:tblPr>
      <w:tblGrid>
        <w:gridCol w:w="9062"/>
      </w:tblGrid>
      <w:tr w:rsidR="00B63CD2" w:rsidRPr="00753FA2" w14:paraId="509E086B" w14:textId="77777777" w:rsidTr="00B63CD2">
        <w:tc>
          <w:tcPr>
            <w:tcW w:w="9062" w:type="dxa"/>
            <w:tcBorders>
              <w:top w:val="single" w:sz="4" w:space="0" w:color="auto"/>
              <w:left w:val="single" w:sz="4" w:space="0" w:color="auto"/>
              <w:bottom w:val="single" w:sz="4" w:space="0" w:color="auto"/>
              <w:right w:val="single" w:sz="4" w:space="0" w:color="auto"/>
            </w:tcBorders>
            <w:shd w:val="clear" w:color="auto" w:fill="E7E6E6" w:themeFill="background2"/>
          </w:tcPr>
          <w:p w14:paraId="5473A940" w14:textId="686C1FC8" w:rsidR="00B63CD2" w:rsidRDefault="00B63CD2" w:rsidP="009418F8">
            <w:pPr>
              <w:spacing w:line="360" w:lineRule="auto"/>
              <w:rPr>
                <w:lang w:val="en-GB"/>
              </w:rPr>
            </w:pPr>
            <w:r>
              <w:rPr>
                <w:lang w:val="en-GB"/>
              </w:rPr>
              <w:t xml:space="preserve">Characterise your chosen organisation in your own words and set the stage for </w:t>
            </w:r>
            <w:r w:rsidR="000549F6">
              <w:rPr>
                <w:lang w:val="en-GB"/>
              </w:rPr>
              <w:t>it</w:t>
            </w:r>
            <w:r>
              <w:rPr>
                <w:lang w:val="en-GB"/>
              </w:rPr>
              <w:t xml:space="preserve">. </w:t>
            </w:r>
          </w:p>
          <w:p w14:paraId="6AE64F17" w14:textId="77777777" w:rsidR="00B63CD2" w:rsidRDefault="00B63CD2" w:rsidP="009418F8">
            <w:pPr>
              <w:spacing w:line="360" w:lineRule="auto"/>
              <w:rPr>
                <w:lang w:val="en-GB"/>
              </w:rPr>
            </w:pPr>
          </w:p>
          <w:p w14:paraId="7430E17A" w14:textId="3899F0C2" w:rsidR="00B63CD2" w:rsidRDefault="00B63CD2" w:rsidP="009418F8">
            <w:pPr>
              <w:spacing w:line="360" w:lineRule="auto"/>
              <w:rPr>
                <w:lang w:val="en-GB"/>
              </w:rPr>
            </w:pPr>
            <w:r>
              <w:rPr>
                <w:lang w:val="en-GB"/>
              </w:rPr>
              <w:t xml:space="preserve">1. Conduct an environmental analysis to gain a better market overview </w:t>
            </w:r>
          </w:p>
          <w:p w14:paraId="1246EE5F" w14:textId="49D5515F" w:rsidR="00B63CD2" w:rsidRDefault="00B63CD2" w:rsidP="009418F8">
            <w:pPr>
              <w:spacing w:line="360" w:lineRule="auto"/>
              <w:rPr>
                <w:lang w:val="en-GB"/>
              </w:rPr>
            </w:pPr>
            <w:r>
              <w:rPr>
                <w:lang w:val="en-GB"/>
              </w:rPr>
              <w:t>2. Identify opportunities for the future to differentiate your organisation</w:t>
            </w:r>
            <w:r w:rsidR="000549F6">
              <w:rPr>
                <w:lang w:val="en-GB"/>
              </w:rPr>
              <w:t xml:space="preserve"> from the</w:t>
            </w:r>
            <w:r>
              <w:rPr>
                <w:lang w:val="en-GB"/>
              </w:rPr>
              <w:t xml:space="preserve"> competition </w:t>
            </w:r>
          </w:p>
          <w:p w14:paraId="46337F77" w14:textId="7904DBB0" w:rsidR="00B63CD2" w:rsidRDefault="00B63CD2" w:rsidP="009418F8">
            <w:pPr>
              <w:spacing w:line="360" w:lineRule="auto"/>
              <w:rPr>
                <w:lang w:val="en-GB"/>
              </w:rPr>
            </w:pPr>
            <w:r>
              <w:rPr>
                <w:lang w:val="en-GB"/>
              </w:rPr>
              <w:t xml:space="preserve">3. Define the vision and mission statements for your organisation </w:t>
            </w:r>
          </w:p>
          <w:p w14:paraId="40ADC09D" w14:textId="179F8B25" w:rsidR="00B63CD2" w:rsidRDefault="00B63CD2" w:rsidP="009418F8">
            <w:pPr>
              <w:spacing w:line="360" w:lineRule="auto"/>
              <w:rPr>
                <w:lang w:val="en-GB"/>
              </w:rPr>
            </w:pPr>
            <w:r>
              <w:rPr>
                <w:lang w:val="en-GB"/>
              </w:rPr>
              <w:t xml:space="preserve">4. Define strategic goals aligned with the vision/ mission </w:t>
            </w:r>
          </w:p>
          <w:p w14:paraId="64C30C58" w14:textId="0E1840A7" w:rsidR="00B63CD2" w:rsidRDefault="00B63CD2" w:rsidP="009418F8">
            <w:pPr>
              <w:spacing w:line="360" w:lineRule="auto"/>
              <w:rPr>
                <w:lang w:val="en-GB"/>
              </w:rPr>
            </w:pPr>
            <w:r>
              <w:rPr>
                <w:lang w:val="en-GB"/>
              </w:rPr>
              <w:t xml:space="preserve">5. Use design thinking methods to identify ideas to accomplish </w:t>
            </w:r>
            <w:r w:rsidR="000549F6">
              <w:rPr>
                <w:lang w:val="en-GB"/>
              </w:rPr>
              <w:t>your strategic goals</w:t>
            </w:r>
          </w:p>
          <w:p w14:paraId="29BD667C" w14:textId="77777777" w:rsidR="00B63CD2" w:rsidRDefault="00B63CD2" w:rsidP="009418F8">
            <w:pPr>
              <w:spacing w:line="360" w:lineRule="auto"/>
              <w:rPr>
                <w:lang w:val="en-GB"/>
              </w:rPr>
            </w:pPr>
          </w:p>
          <w:p w14:paraId="621166B5" w14:textId="523ADCB1" w:rsidR="00B63CD2" w:rsidRDefault="00B63CD2" w:rsidP="009418F8">
            <w:pPr>
              <w:spacing w:line="360" w:lineRule="auto"/>
              <w:rPr>
                <w:lang w:val="en-US"/>
              </w:rPr>
            </w:pPr>
            <w:r>
              <w:rPr>
                <w:lang w:val="en-GB"/>
              </w:rPr>
              <w:t>Use management methods of your choice. Define suitable viewpoints of the ArchiMate language to communicate your findings. Create ArchiMate views on your findings.</w:t>
            </w:r>
          </w:p>
        </w:tc>
      </w:tr>
    </w:tbl>
    <w:p w14:paraId="59B5C277" w14:textId="77777777" w:rsidR="00B63CD2" w:rsidRDefault="00B63CD2" w:rsidP="00B63CD2">
      <w:pPr>
        <w:rPr>
          <w:lang w:val="en-US"/>
        </w:rPr>
      </w:pPr>
    </w:p>
    <w:p w14:paraId="2CF24804" w14:textId="5FA6AEAD" w:rsidR="00B63CD2" w:rsidRDefault="00190882" w:rsidP="00823535">
      <w:pPr>
        <w:spacing w:line="360" w:lineRule="auto"/>
        <w:jc w:val="both"/>
        <w:rPr>
          <w:lang w:val="en-US"/>
        </w:rPr>
      </w:pPr>
      <w:r>
        <w:rPr>
          <w:lang w:val="en-US"/>
        </w:rPr>
        <w:t>T</w:t>
      </w:r>
      <w:r w:rsidR="00B63CD2">
        <w:rPr>
          <w:lang w:val="en-US"/>
        </w:rPr>
        <w:t>he stage that the enterprise considered in this case study is</w:t>
      </w:r>
      <w:r>
        <w:rPr>
          <w:lang w:val="en-US"/>
        </w:rPr>
        <w:t xml:space="preserve"> set on</w:t>
      </w:r>
      <w:r w:rsidR="00B63CD2">
        <w:rPr>
          <w:lang w:val="en-US"/>
        </w:rPr>
        <w:t xml:space="preserve"> a small ski resort in the Alps which has less than 50 km of slopes. Its ski area has always been well visited, but in the last</w:t>
      </w:r>
      <w:r w:rsidR="00753FA2">
        <w:rPr>
          <w:lang w:val="en-US"/>
        </w:rPr>
        <w:t xml:space="preserve"> few</w:t>
      </w:r>
      <w:r w:rsidR="00B63CD2">
        <w:rPr>
          <w:lang w:val="en-US"/>
        </w:rPr>
        <w:t xml:space="preserve"> years there has been a steady decline in the number of customers</w:t>
      </w:r>
      <w:r w:rsidR="00753FA2">
        <w:rPr>
          <w:lang w:val="en-US"/>
        </w:rPr>
        <w:t>,</w:t>
      </w:r>
      <w:r w:rsidR="00B63CD2">
        <w:rPr>
          <w:lang w:val="en-US"/>
        </w:rPr>
        <w:t xml:space="preserve"> which</w:t>
      </w:r>
      <w:r w:rsidR="00753FA2">
        <w:rPr>
          <w:lang w:val="en-US"/>
        </w:rPr>
        <w:t xml:space="preserve"> has</w:t>
      </w:r>
      <w:r w:rsidR="00B63CD2">
        <w:rPr>
          <w:lang w:val="en-US"/>
        </w:rPr>
        <w:t xml:space="preserve"> led to some financial losses. </w:t>
      </w:r>
    </w:p>
    <w:p w14:paraId="65C193CC" w14:textId="5A5E1053" w:rsidR="00B63CD2" w:rsidRDefault="00B63CD2" w:rsidP="00823535">
      <w:pPr>
        <w:spacing w:line="360" w:lineRule="auto"/>
        <w:jc w:val="both"/>
        <w:rPr>
          <w:lang w:val="en-US"/>
        </w:rPr>
      </w:pPr>
      <w:r>
        <w:rPr>
          <w:lang w:val="en-US"/>
        </w:rPr>
        <w:t>Having established a comparison to the competitors, it cannot be denied that many ski resorts in the region are bigger and more modern. Winter sports technologies have changed over the years and numerous ski resorts have improved their offers by expanding their facilities with modern lift systems, fun parks, various types of slopes etc. The considered mountain resort is</w:t>
      </w:r>
      <w:r w:rsidR="00753FA2">
        <w:rPr>
          <w:lang w:val="en-US"/>
        </w:rPr>
        <w:t>,</w:t>
      </w:r>
      <w:r>
        <w:rPr>
          <w:lang w:val="en-US"/>
        </w:rPr>
        <w:t xml:space="preserve"> however, currently not capable to keep up with these new developments in the field of skiing, which is probably the main reason for the decreasing number of visitors. </w:t>
      </w:r>
    </w:p>
    <w:p w14:paraId="4E4FEADA" w14:textId="34BF1A19" w:rsidR="00B63CD2" w:rsidRDefault="00B63CD2" w:rsidP="00823535">
      <w:pPr>
        <w:spacing w:line="360" w:lineRule="auto"/>
        <w:jc w:val="both"/>
        <w:rPr>
          <w:lang w:val="en-US"/>
        </w:rPr>
      </w:pPr>
      <w:r>
        <w:rPr>
          <w:lang w:val="en-US"/>
        </w:rPr>
        <w:t xml:space="preserve">To turn the business around, the ski resort </w:t>
      </w:r>
      <w:r w:rsidR="00753FA2">
        <w:rPr>
          <w:lang w:val="en-US"/>
        </w:rPr>
        <w:t>needs</w:t>
      </w:r>
      <w:r>
        <w:rPr>
          <w:lang w:val="en-US"/>
        </w:rPr>
        <w:t xml:space="preserve"> to rethink its current vision and mission and to define an appropriate strategy. In the following section</w:t>
      </w:r>
      <w:r w:rsidR="00753FA2">
        <w:rPr>
          <w:lang w:val="en-US"/>
        </w:rPr>
        <w:t>,</w:t>
      </w:r>
      <w:r>
        <w:rPr>
          <w:lang w:val="en-US"/>
        </w:rPr>
        <w:t xml:space="preserve"> an environmental analysis is done</w:t>
      </w:r>
      <w:r w:rsidR="00753FA2">
        <w:rPr>
          <w:lang w:val="en-US"/>
        </w:rPr>
        <w:t>, in order</w:t>
      </w:r>
      <w:r>
        <w:rPr>
          <w:lang w:val="en-US"/>
        </w:rPr>
        <w:t xml:space="preserve"> to identify </w:t>
      </w:r>
      <w:r w:rsidR="00753FA2">
        <w:rPr>
          <w:lang w:val="en-US"/>
        </w:rPr>
        <w:t xml:space="preserve">the </w:t>
      </w:r>
      <w:r>
        <w:rPr>
          <w:lang w:val="en-US"/>
        </w:rPr>
        <w:t>possible tangible approaches to improve the business situation.</w:t>
      </w:r>
    </w:p>
    <w:p w14:paraId="4D4987CA" w14:textId="77777777" w:rsidR="00B63CD2" w:rsidRDefault="00B63CD2" w:rsidP="00B63CD2">
      <w:pPr>
        <w:rPr>
          <w:lang w:val="en-US"/>
        </w:rPr>
      </w:pPr>
    </w:p>
    <w:p w14:paraId="18EB2308" w14:textId="77777777" w:rsidR="00B63CD2" w:rsidRDefault="00B63CD2" w:rsidP="00B63CD2">
      <w:pPr>
        <w:pStyle w:val="Heading1"/>
        <w:rPr>
          <w:lang w:val="en-US"/>
        </w:rPr>
      </w:pPr>
      <w:bookmarkStart w:id="0" w:name="_Ref21708044"/>
      <w:r>
        <w:rPr>
          <w:lang w:val="en-US"/>
        </w:rPr>
        <w:t>Environmental Analysis</w:t>
      </w:r>
      <w:bookmarkEnd w:id="0"/>
    </w:p>
    <w:p w14:paraId="0FABAACC" w14:textId="06484CA1" w:rsidR="00B63CD2" w:rsidRDefault="00B63CD2" w:rsidP="00823535">
      <w:pPr>
        <w:spacing w:line="360" w:lineRule="auto"/>
        <w:jc w:val="both"/>
        <w:rPr>
          <w:lang w:val="en-US"/>
        </w:rPr>
      </w:pPr>
      <w:r>
        <w:rPr>
          <w:lang w:val="en-US"/>
        </w:rPr>
        <w:t xml:space="preserve">First, we need to understand and analyze </w:t>
      </w:r>
      <w:r w:rsidR="00753FA2">
        <w:rPr>
          <w:lang w:val="en-US"/>
        </w:rPr>
        <w:t xml:space="preserve">the </w:t>
      </w:r>
      <w:r>
        <w:rPr>
          <w:lang w:val="en-US"/>
        </w:rPr>
        <w:t xml:space="preserve">external influences on the ski resort. In order to do </w:t>
      </w:r>
      <w:r w:rsidR="00753FA2">
        <w:rPr>
          <w:lang w:val="en-US"/>
        </w:rPr>
        <w:t>so</w:t>
      </w:r>
      <w:r>
        <w:rPr>
          <w:lang w:val="en-US"/>
        </w:rPr>
        <w:t xml:space="preserve">, it is required to use the PESTLE Analysis. PESTLE Analysis is a tool for assessing </w:t>
      </w:r>
      <w:r w:rsidR="00190882">
        <w:rPr>
          <w:lang w:val="en-US"/>
        </w:rPr>
        <w:t xml:space="preserve">the external </w:t>
      </w:r>
      <w:r>
        <w:rPr>
          <w:lang w:val="en-US"/>
        </w:rPr>
        <w:t xml:space="preserve">factors that influence and shape a company significantly. There are six different categories: Political, Environmental </w:t>
      </w:r>
      <w:r>
        <w:rPr>
          <w:lang w:val="en-US"/>
        </w:rPr>
        <w:lastRenderedPageBreak/>
        <w:t>(also called Ecological), Social, Technological, Legal</w:t>
      </w:r>
      <w:r w:rsidR="00753FA2">
        <w:rPr>
          <w:lang w:val="en-US"/>
        </w:rPr>
        <w:t xml:space="preserve"> and </w:t>
      </w:r>
      <w:r>
        <w:rPr>
          <w:lang w:val="en-US"/>
        </w:rPr>
        <w:t>Economic</w:t>
      </w:r>
      <w:r w:rsidR="00973E1F">
        <w:rPr>
          <w:lang w:val="en-US"/>
        </w:rPr>
        <w:t xml:space="preserve"> </w:t>
      </w:r>
      <w:r w:rsidR="00973E1F">
        <w:rPr>
          <w:lang w:val="en-US"/>
        </w:rPr>
        <w:fldChar w:fldCharType="begin"/>
      </w:r>
      <w:r w:rsidR="000D6DC1">
        <w:rPr>
          <w:lang w:val="en-US"/>
        </w:rPr>
        <w:instrText xml:space="preserve"> ADDIN ZOTERO_ITEM CSL_CITATION {"citationID":"zXKhxbxk","properties":{"formattedCitation":"[1]","plainCitation":"[1]","noteIndex":0},"citationItems":[{"id":1146,"uris":["http://zotero.org/users/3402173/items/HU4SN8J4"],"uri":["http://zotero.org/users/3402173/items/HU4SN8J4"],"itemData":{"id":1146,"type":"book","title":"The PESTLE analysis","publisher":"Nerdynaut","ISBN":"1-5497-9054-4","author":[{"family":"Perera","given":"Rashain"}],"issued":{"date-parts":[["2017"]]}}}],"schema":"https://github.com/citation-style-language/schema/raw/master/csl-citation.json"} </w:instrText>
      </w:r>
      <w:r w:rsidR="00973E1F">
        <w:rPr>
          <w:lang w:val="en-US"/>
        </w:rPr>
        <w:fldChar w:fldCharType="separate"/>
      </w:r>
      <w:r w:rsidR="000D6DC1" w:rsidRPr="000D6DC1">
        <w:rPr>
          <w:rFonts w:ascii="Calibri" w:hAnsi="Calibri" w:cs="Calibri"/>
          <w:lang w:val="en-US"/>
        </w:rPr>
        <w:t>[1]</w:t>
      </w:r>
      <w:r w:rsidR="00973E1F">
        <w:rPr>
          <w:lang w:val="en-US"/>
        </w:rPr>
        <w:fldChar w:fldCharType="end"/>
      </w:r>
      <w:r>
        <w:rPr>
          <w:lang w:val="en-US"/>
        </w:rPr>
        <w:t>. In the first step, factors that influence the company are collected. Afterwards</w:t>
      </w:r>
      <w:r w:rsidR="00753FA2">
        <w:rPr>
          <w:lang w:val="en-US"/>
        </w:rPr>
        <w:t>,</w:t>
      </w:r>
      <w:r>
        <w:rPr>
          <w:lang w:val="en-US"/>
        </w:rPr>
        <w:t xml:space="preserve"> the implications of each of those factors for the company are evaluated. The findings of the analysis will be modelled in ArchiMate.</w:t>
      </w:r>
    </w:p>
    <w:p w14:paraId="47C41320" w14:textId="27761529" w:rsidR="00B63CD2" w:rsidRDefault="00B63CD2" w:rsidP="00823535">
      <w:pPr>
        <w:spacing w:line="360" w:lineRule="auto"/>
        <w:jc w:val="both"/>
        <w:rPr>
          <w:lang w:val="en-US"/>
        </w:rPr>
      </w:pPr>
      <w:r>
        <w:rPr>
          <w:lang w:val="en-US"/>
        </w:rPr>
        <w:t>Figure 1 shows a possible Viewpoint of the PESTLE Analysis</w:t>
      </w:r>
      <w:r w:rsidR="000549F6">
        <w:rPr>
          <w:lang w:val="en-US"/>
        </w:rPr>
        <w:t xml:space="preserve"> in </w:t>
      </w:r>
      <w:proofErr w:type="spellStart"/>
      <w:r w:rsidR="000549F6">
        <w:rPr>
          <w:lang w:val="en-US"/>
        </w:rPr>
        <w:t>Archimate</w:t>
      </w:r>
      <w:proofErr w:type="spellEnd"/>
      <w:r>
        <w:rPr>
          <w:lang w:val="en-US"/>
        </w:rPr>
        <w:t xml:space="preserve">. The factors that influence the company are represented by drivers. Drivers are specialized in accordance to the typical PESTLE factor types: political, environmental etc. The driver shown in </w:t>
      </w:r>
      <w:r w:rsidR="000549F6">
        <w:rPr>
          <w:lang w:val="en-US"/>
        </w:rPr>
        <w:fldChar w:fldCharType="begin"/>
      </w:r>
      <w:r w:rsidR="000549F6">
        <w:rPr>
          <w:lang w:val="en-US"/>
        </w:rPr>
        <w:instrText xml:space="preserve"> REF _Ref21706986 \h </w:instrText>
      </w:r>
      <w:r w:rsidR="000549F6">
        <w:rPr>
          <w:lang w:val="en-US"/>
        </w:rPr>
      </w:r>
      <w:r w:rsidR="000549F6">
        <w:rPr>
          <w:lang w:val="en-US"/>
        </w:rPr>
        <w:fldChar w:fldCharType="separate"/>
      </w:r>
      <w:r w:rsidR="000549F6" w:rsidRPr="00B63CD2">
        <w:rPr>
          <w:lang w:val="en-US"/>
        </w:rPr>
        <w:t xml:space="preserve">Figure </w:t>
      </w:r>
      <w:r w:rsidR="000549F6">
        <w:rPr>
          <w:noProof/>
          <w:lang w:val="en-US"/>
        </w:rPr>
        <w:t>1</w:t>
      </w:r>
      <w:r w:rsidR="000549F6">
        <w:rPr>
          <w:lang w:val="en-US"/>
        </w:rPr>
        <w:fldChar w:fldCharType="end"/>
      </w:r>
      <w:r>
        <w:rPr>
          <w:lang w:val="en-US"/>
        </w:rPr>
        <w:t xml:space="preserve"> is a political driver, which is indicated via specialization &lt;&lt;Political&gt;&gt;. The driver´s implication for the business is represented by assessments. Assessments can be specialized as well. In the course of this case study, the assessments can be either a “Threat”, meaning a potentially negative impact on the business or – as shown – an “Opportunity”, meaning a potentially positive impact on the business. The illustrated elements are linked with an association relationship, represented by a straight line. </w:t>
      </w:r>
    </w:p>
    <w:p w14:paraId="481E833F" w14:textId="77777777" w:rsidR="00B63CD2" w:rsidRDefault="00B63CD2" w:rsidP="00B63CD2">
      <w:pPr>
        <w:rPr>
          <w:lang w:val="en-US"/>
        </w:rPr>
      </w:pPr>
    </w:p>
    <w:p w14:paraId="690F4C5E" w14:textId="77777777" w:rsidR="00B63CD2" w:rsidRDefault="00B63CD2" w:rsidP="00B63CD2">
      <w:pPr>
        <w:keepNext/>
        <w:jc w:val="center"/>
      </w:pPr>
      <w:r>
        <w:rPr>
          <w:noProof/>
        </w:rPr>
        <w:drawing>
          <wp:inline distT="0" distB="0" distL="0" distR="0" wp14:anchorId="13C7DB55" wp14:editId="4FE8AD6F">
            <wp:extent cx="3333750" cy="590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590550"/>
                    </a:xfrm>
                    <a:prstGeom prst="rect">
                      <a:avLst/>
                    </a:prstGeom>
                    <a:noFill/>
                    <a:ln>
                      <a:noFill/>
                    </a:ln>
                  </pic:spPr>
                </pic:pic>
              </a:graphicData>
            </a:graphic>
          </wp:inline>
        </w:drawing>
      </w:r>
    </w:p>
    <w:p w14:paraId="559DF2CF" w14:textId="129B1458" w:rsidR="00B63CD2" w:rsidRPr="00B63CD2" w:rsidRDefault="00B63CD2" w:rsidP="00B63CD2">
      <w:pPr>
        <w:pStyle w:val="Caption"/>
        <w:jc w:val="center"/>
        <w:rPr>
          <w:lang w:val="en-US"/>
        </w:rPr>
      </w:pPr>
      <w:bookmarkStart w:id="1" w:name="_Ref21706986"/>
      <w:r w:rsidRPr="00B63CD2">
        <w:rPr>
          <w:lang w:val="en-US"/>
        </w:rPr>
        <w:t xml:space="preserve">Figure </w:t>
      </w:r>
      <w:r>
        <w:fldChar w:fldCharType="begin"/>
      </w:r>
      <w:r w:rsidRPr="00B63CD2">
        <w:rPr>
          <w:lang w:val="en-US"/>
        </w:rPr>
        <w:instrText xml:space="preserve"> SEQ Figure \* ARABIC </w:instrText>
      </w:r>
      <w:r>
        <w:fldChar w:fldCharType="separate"/>
      </w:r>
      <w:r w:rsidR="006E17CA">
        <w:rPr>
          <w:noProof/>
          <w:lang w:val="en-US"/>
        </w:rPr>
        <w:t>1</w:t>
      </w:r>
      <w:r>
        <w:fldChar w:fldCharType="end"/>
      </w:r>
      <w:bookmarkEnd w:id="1"/>
      <w:r w:rsidRPr="00B63CD2">
        <w:rPr>
          <w:lang w:val="en-US"/>
        </w:rPr>
        <w:t xml:space="preserve"> - Viewpoint of PESTLE Analysis</w:t>
      </w:r>
    </w:p>
    <w:p w14:paraId="60ED68FB" w14:textId="77777777" w:rsidR="00B63CD2" w:rsidRDefault="00B63CD2" w:rsidP="00823535">
      <w:pPr>
        <w:spacing w:line="360" w:lineRule="auto"/>
        <w:rPr>
          <w:lang w:val="en-US"/>
        </w:rPr>
      </w:pPr>
      <w:r>
        <w:rPr>
          <w:lang w:val="en-US"/>
        </w:rPr>
        <w:t>The above viewpoint is used to document the findings on the conducted PESTLE analysis in the subsequent sections.</w:t>
      </w:r>
    </w:p>
    <w:p w14:paraId="0EE16278" w14:textId="19F41E76" w:rsidR="00B63CD2" w:rsidRDefault="00B63CD2" w:rsidP="00823535">
      <w:pPr>
        <w:spacing w:line="360" w:lineRule="auto"/>
        <w:jc w:val="both"/>
        <w:rPr>
          <w:lang w:val="en-US"/>
        </w:rPr>
      </w:pPr>
      <w:r>
        <w:rPr>
          <w:lang w:val="en-US"/>
        </w:rPr>
        <w:t xml:space="preserve">Figure 2 shows political influence on the ski resort. A problem for </w:t>
      </w:r>
      <w:r w:rsidR="00973E1F">
        <w:rPr>
          <w:lang w:val="en-US"/>
        </w:rPr>
        <w:t>all</w:t>
      </w:r>
      <w:r>
        <w:rPr>
          <w:lang w:val="en-US"/>
        </w:rPr>
        <w:t xml:space="preserve"> resort</w:t>
      </w:r>
      <w:r w:rsidR="00973E1F">
        <w:rPr>
          <w:lang w:val="en-US"/>
        </w:rPr>
        <w:t>s in Austria</w:t>
      </w:r>
      <w:r>
        <w:rPr>
          <w:lang w:val="en-US"/>
        </w:rPr>
        <w:t xml:space="preserve"> is the </w:t>
      </w:r>
      <w:r w:rsidR="00C04620">
        <w:rPr>
          <w:lang w:val="en-US"/>
        </w:rPr>
        <w:t xml:space="preserve">(fictive) </w:t>
      </w:r>
      <w:r>
        <w:rPr>
          <w:lang w:val="en-US"/>
        </w:rPr>
        <w:t>abolishment of mandatory ski courses in schools</w:t>
      </w:r>
      <w:r w:rsidR="00973E1F">
        <w:rPr>
          <w:lang w:val="en-US"/>
        </w:rPr>
        <w:t xml:space="preserve"> and its </w:t>
      </w:r>
      <w:r w:rsidR="000C3C17">
        <w:rPr>
          <w:lang w:val="en-US"/>
        </w:rPr>
        <w:t>removal</w:t>
      </w:r>
      <w:r w:rsidR="00973E1F">
        <w:rPr>
          <w:lang w:val="en-US"/>
        </w:rPr>
        <w:t xml:space="preserve"> from primary school curriculars.</w:t>
      </w:r>
      <w:r>
        <w:rPr>
          <w:lang w:val="en-US"/>
        </w:rPr>
        <w:t xml:space="preserve"> Therefore, fewer skiing courses are taught in schools’ curriculum and there are fewer school groups in the ski resort. Nowadays</w:t>
      </w:r>
      <w:r w:rsidR="000C3C17">
        <w:rPr>
          <w:lang w:val="en-US"/>
        </w:rPr>
        <w:t>,</w:t>
      </w:r>
      <w:r>
        <w:rPr>
          <w:lang w:val="en-US"/>
        </w:rPr>
        <w:t xml:space="preserve"> it is noticeable that less children learning skiing results in less passionate adult skiers because of the lack of emotional bonding to the sport. Customers that lack the bond to skiing rarely have the need to practice skiing and are more cost elastic. </w:t>
      </w:r>
    </w:p>
    <w:p w14:paraId="2A84052B" w14:textId="3A288119" w:rsidR="006E17CA" w:rsidRDefault="00D8694D" w:rsidP="006E17CA">
      <w:pPr>
        <w:keepNext/>
        <w:jc w:val="center"/>
      </w:pPr>
      <w:r w:rsidRPr="00D8694D">
        <w:rPr>
          <w:noProof/>
        </w:rPr>
        <w:drawing>
          <wp:inline distT="0" distB="0" distL="0" distR="0" wp14:anchorId="3EED6690" wp14:editId="07F792EB">
            <wp:extent cx="3686810" cy="1563151"/>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11478" cy="1573610"/>
                    </a:xfrm>
                    <a:prstGeom prst="rect">
                      <a:avLst/>
                    </a:prstGeom>
                  </pic:spPr>
                </pic:pic>
              </a:graphicData>
            </a:graphic>
          </wp:inline>
        </w:drawing>
      </w:r>
    </w:p>
    <w:p w14:paraId="778B3DAD" w14:textId="21B02B8A"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2</w:t>
      </w:r>
      <w:r>
        <w:fldChar w:fldCharType="end"/>
      </w:r>
      <w:r w:rsidRPr="006E17CA">
        <w:rPr>
          <w:lang w:val="en-US"/>
        </w:rPr>
        <w:t xml:space="preserve"> - Political influences</w:t>
      </w:r>
    </w:p>
    <w:p w14:paraId="6BC256C6" w14:textId="75FD67DB" w:rsidR="00B63CD2" w:rsidRDefault="00B63CD2" w:rsidP="00823535">
      <w:pPr>
        <w:spacing w:line="360" w:lineRule="auto"/>
        <w:jc w:val="both"/>
        <w:rPr>
          <w:lang w:val="en-US"/>
        </w:rPr>
      </w:pPr>
      <w:r>
        <w:rPr>
          <w:lang w:val="en-US"/>
        </w:rPr>
        <w:lastRenderedPageBreak/>
        <w:t>Figure 3 shows</w:t>
      </w:r>
      <w:r w:rsidR="004D4BE3">
        <w:rPr>
          <w:lang w:val="en-US"/>
        </w:rPr>
        <w:t xml:space="preserve"> </w:t>
      </w:r>
      <w:r>
        <w:rPr>
          <w:lang w:val="en-US"/>
        </w:rPr>
        <w:t xml:space="preserve">environmental influences on the resort. Global warming leads to less snowfall, which leads to an increase in costs of snowmaking. Another consequence is a decrease in the number of potential visitors, since with the lack of snow, they have no interest in skiing. </w:t>
      </w:r>
    </w:p>
    <w:p w14:paraId="076754DD" w14:textId="77777777" w:rsidR="006E17CA" w:rsidRDefault="00B63CD2" w:rsidP="006E17CA">
      <w:pPr>
        <w:keepNext/>
        <w:jc w:val="center"/>
      </w:pPr>
      <w:r>
        <w:rPr>
          <w:noProof/>
        </w:rPr>
        <w:drawing>
          <wp:inline distT="0" distB="0" distL="0" distR="0" wp14:anchorId="34DCA8DC" wp14:editId="7B740DC9">
            <wp:extent cx="3457575" cy="1152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7575" cy="1152525"/>
                    </a:xfrm>
                    <a:prstGeom prst="rect">
                      <a:avLst/>
                    </a:prstGeom>
                    <a:noFill/>
                    <a:ln>
                      <a:noFill/>
                    </a:ln>
                  </pic:spPr>
                </pic:pic>
              </a:graphicData>
            </a:graphic>
          </wp:inline>
        </w:drawing>
      </w:r>
    </w:p>
    <w:p w14:paraId="1987D9E0" w14:textId="458BBAC7"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3</w:t>
      </w:r>
      <w:r>
        <w:fldChar w:fldCharType="end"/>
      </w:r>
      <w:r w:rsidRPr="009418F8">
        <w:rPr>
          <w:lang w:val="en-US"/>
        </w:rPr>
        <w:t xml:space="preserve"> - Environmental influences</w:t>
      </w:r>
    </w:p>
    <w:p w14:paraId="191A790A" w14:textId="27250794" w:rsidR="00B63CD2" w:rsidRDefault="00B63CD2" w:rsidP="00823535">
      <w:pPr>
        <w:spacing w:line="360" w:lineRule="auto"/>
        <w:jc w:val="both"/>
        <w:rPr>
          <w:lang w:val="en-US"/>
        </w:rPr>
      </w:pPr>
      <w:r>
        <w:rPr>
          <w:lang w:val="en-US"/>
        </w:rPr>
        <w:t xml:space="preserve">Figure 4 shows social influences on the resort. There is an increase in alternatives to winter holidays. Long distance journeys are becoming more affordable and lead to a significant decline in the number of guests visiting ski resorts.  </w:t>
      </w:r>
    </w:p>
    <w:p w14:paraId="73883CB8" w14:textId="77777777" w:rsidR="00D8694D" w:rsidRDefault="00B63CD2" w:rsidP="00823535">
      <w:pPr>
        <w:spacing w:line="360" w:lineRule="auto"/>
        <w:jc w:val="both"/>
        <w:rPr>
          <w:lang w:val="en-US"/>
        </w:rPr>
      </w:pPr>
      <w:r>
        <w:rPr>
          <w:lang w:val="en-US"/>
        </w:rPr>
        <w:t xml:space="preserve">The increasing competition also rises customers’ expectations, which is an opportunity, if the resort can meet the demands of the customers better than other offerings. </w:t>
      </w:r>
    </w:p>
    <w:p w14:paraId="27A2360C" w14:textId="18CFD7CD" w:rsidR="00B63CD2" w:rsidRDefault="00D8694D" w:rsidP="00823535">
      <w:pPr>
        <w:spacing w:line="360" w:lineRule="auto"/>
        <w:jc w:val="both"/>
        <w:rPr>
          <w:lang w:val="en-US"/>
        </w:rPr>
      </w:pPr>
      <w:r>
        <w:rPr>
          <w:lang w:val="en-US"/>
        </w:rPr>
        <w:t>Another</w:t>
      </w:r>
      <w:r w:rsidRPr="00D8694D">
        <w:rPr>
          <w:lang w:val="en-US"/>
        </w:rPr>
        <w:t xml:space="preserve"> trend </w:t>
      </w:r>
      <w:r w:rsidR="000C3C17">
        <w:rPr>
          <w:lang w:val="en-US"/>
        </w:rPr>
        <w:t>worth</w:t>
      </w:r>
      <w:r w:rsidRPr="00D8694D">
        <w:rPr>
          <w:lang w:val="en-US"/>
        </w:rPr>
        <w:t xml:space="preserve"> mention</w:t>
      </w:r>
      <w:r w:rsidR="000C3C17">
        <w:rPr>
          <w:lang w:val="en-US"/>
        </w:rPr>
        <w:t>ing</w:t>
      </w:r>
      <w:r w:rsidRPr="00D8694D">
        <w:rPr>
          <w:lang w:val="en-US"/>
        </w:rPr>
        <w:t xml:space="preserve"> is a boom factor around sustainability. More and more consumers want to know that their winter sports </w:t>
      </w:r>
      <w:r>
        <w:rPr>
          <w:lang w:val="en-US"/>
        </w:rPr>
        <w:t xml:space="preserve">activities are not in conflict with an </w:t>
      </w:r>
      <w:r w:rsidRPr="00D8694D">
        <w:rPr>
          <w:lang w:val="en-US"/>
        </w:rPr>
        <w:t>ecological and sustainable way</w:t>
      </w:r>
      <w:r>
        <w:rPr>
          <w:lang w:val="en-US"/>
        </w:rPr>
        <w:t xml:space="preserve"> of </w:t>
      </w:r>
      <w:r w:rsidR="000C3C17">
        <w:rPr>
          <w:lang w:val="en-US"/>
        </w:rPr>
        <w:t>life</w:t>
      </w:r>
      <w:r w:rsidR="00B63CD2">
        <w:rPr>
          <w:lang w:val="en-US"/>
        </w:rPr>
        <w:t xml:space="preserve">. </w:t>
      </w:r>
    </w:p>
    <w:p w14:paraId="53642CE5" w14:textId="73FA4FD6" w:rsidR="006E17CA" w:rsidRDefault="00AB5073" w:rsidP="006E17CA">
      <w:pPr>
        <w:keepNext/>
        <w:jc w:val="center"/>
      </w:pPr>
      <w:r w:rsidRPr="00AB5073">
        <w:rPr>
          <w:noProof/>
        </w:rPr>
        <w:drawing>
          <wp:inline distT="0" distB="0" distL="0" distR="0" wp14:anchorId="64D5BCDA" wp14:editId="072867C9">
            <wp:extent cx="4059344" cy="2759888"/>
            <wp:effectExtent l="0" t="0" r="0"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77278" cy="2772081"/>
                    </a:xfrm>
                    <a:prstGeom prst="rect">
                      <a:avLst/>
                    </a:prstGeom>
                  </pic:spPr>
                </pic:pic>
              </a:graphicData>
            </a:graphic>
          </wp:inline>
        </w:drawing>
      </w:r>
    </w:p>
    <w:p w14:paraId="150033CB" w14:textId="0F3E754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4</w:t>
      </w:r>
      <w:r>
        <w:fldChar w:fldCharType="end"/>
      </w:r>
      <w:r w:rsidRPr="006E17CA">
        <w:rPr>
          <w:lang w:val="en-US"/>
        </w:rPr>
        <w:t>- Social influences</w:t>
      </w:r>
    </w:p>
    <w:p w14:paraId="7FEEB750" w14:textId="1434DCED" w:rsidR="00091047" w:rsidRPr="00137998" w:rsidRDefault="00B63CD2" w:rsidP="00823535">
      <w:pPr>
        <w:spacing w:line="360" w:lineRule="auto"/>
        <w:jc w:val="both"/>
        <w:rPr>
          <w:lang w:val="en-US"/>
        </w:rPr>
      </w:pPr>
      <w:r>
        <w:rPr>
          <w:lang w:val="en-US"/>
        </w:rPr>
        <w:t>Figure 5 shows technological influences on the resort. Digital transformation refers to the changes in economy and society</w:t>
      </w:r>
      <w:r w:rsidRPr="00137998">
        <w:rPr>
          <w:lang w:val="en-US"/>
        </w:rPr>
        <w:t xml:space="preserve"> </w:t>
      </w:r>
      <w:r w:rsidR="000C3C17">
        <w:rPr>
          <w:lang w:val="en-US"/>
        </w:rPr>
        <w:t>due to</w:t>
      </w:r>
      <w:r w:rsidRPr="00137998">
        <w:rPr>
          <w:lang w:val="en-US"/>
        </w:rPr>
        <w:t xml:space="preserve"> the use of digital technologies. </w:t>
      </w:r>
      <w:r w:rsidR="00091047" w:rsidRPr="00137998">
        <w:rPr>
          <w:lang w:val="en-US"/>
        </w:rPr>
        <w:t>This area covers factors arising from the development of technology. There are two types of technological change: developments in</w:t>
      </w:r>
      <w:r w:rsidR="000C3C17">
        <w:rPr>
          <w:lang w:val="en-US"/>
        </w:rPr>
        <w:t xml:space="preserve"> the</w:t>
      </w:r>
      <w:r w:rsidR="00091047" w:rsidRPr="00137998">
        <w:rPr>
          <w:lang w:val="en-US"/>
        </w:rPr>
        <w:t xml:space="preserve"> IT and </w:t>
      </w:r>
      <w:r w:rsidR="00091047" w:rsidRPr="00137998">
        <w:rPr>
          <w:lang w:val="en-US"/>
        </w:rPr>
        <w:lastRenderedPageBreak/>
        <w:t>developments in technolog</w:t>
      </w:r>
      <w:r w:rsidR="000C3C17">
        <w:rPr>
          <w:lang w:val="en-US"/>
        </w:rPr>
        <w:t>ies that are</w:t>
      </w:r>
      <w:r w:rsidR="00091047" w:rsidRPr="00137998">
        <w:rPr>
          <w:lang w:val="en-US"/>
        </w:rPr>
        <w:t xml:space="preserve"> specific </w:t>
      </w:r>
      <w:r w:rsidR="000C3C17">
        <w:rPr>
          <w:lang w:val="en-US"/>
        </w:rPr>
        <w:t>for</w:t>
      </w:r>
      <w:r w:rsidR="00091047" w:rsidRPr="00137998">
        <w:rPr>
          <w:lang w:val="en-US"/>
        </w:rPr>
        <w:t xml:space="preserve"> an industry or </w:t>
      </w:r>
      <w:r w:rsidR="000C3C17">
        <w:rPr>
          <w:lang w:val="en-US"/>
        </w:rPr>
        <w:t xml:space="preserve">a </w:t>
      </w:r>
      <w:r w:rsidR="00091047" w:rsidRPr="00137998">
        <w:rPr>
          <w:lang w:val="en-US"/>
        </w:rPr>
        <w:t xml:space="preserve">market, </w:t>
      </w:r>
      <w:r w:rsidR="000C3C17">
        <w:rPr>
          <w:lang w:val="en-US"/>
        </w:rPr>
        <w:t xml:space="preserve">such as </w:t>
      </w:r>
      <w:r w:rsidR="00091047" w:rsidRPr="00137998">
        <w:rPr>
          <w:lang w:val="en-US"/>
        </w:rPr>
        <w:t>enhancements to manufacturing technology</w:t>
      </w:r>
      <w:r w:rsidR="00586186" w:rsidRPr="00137998">
        <w:rPr>
          <w:lang w:val="en-US"/>
        </w:rPr>
        <w:t>, and the skiing industry in a narrower sense</w:t>
      </w:r>
      <w:r w:rsidR="00091047" w:rsidRPr="00137998">
        <w:rPr>
          <w:lang w:val="en-US"/>
        </w:rPr>
        <w:t xml:space="preserve"> </w:t>
      </w:r>
      <w:r w:rsidR="00091047" w:rsidRPr="00137998">
        <w:rPr>
          <w:lang w:val="en-US"/>
        </w:rPr>
        <w:fldChar w:fldCharType="begin"/>
      </w:r>
      <w:r w:rsidR="00091047" w:rsidRPr="00137998">
        <w:rPr>
          <w:lang w:val="en-US"/>
        </w:rPr>
        <w:instrText xml:space="preserve"> ADDIN ZOTERO_ITEM CSL_CITATION {"citationID":"ktX7BhYv","properties":{"formattedCitation":"[2]","plainCitation":"[2]","noteIndex":0},"citationItems":[{"id":1148,"uris":["http://zotero.org/users/3402173/items/YNHXHD4F"],"uri":["http://zotero.org/users/3402173/items/YNHXHD4F"],"itemData":{"id":1148,"type":"post-weblog","title":"PESTEL analysis","container-title":"Project Management Blog","URL":"http://www.salemalanzi.com/pestle-analysis/#Technological_changes","author":[{"family":"Alanzi","given":"Salem"}],"issued":{"date-parts":[["2019",10,14]]}}}],"schema":"https://github.com/citation-style-language/schema/raw/master/csl-citation.json"} </w:instrText>
      </w:r>
      <w:r w:rsidR="00091047" w:rsidRPr="00137998">
        <w:rPr>
          <w:lang w:val="en-US"/>
        </w:rPr>
        <w:fldChar w:fldCharType="separate"/>
      </w:r>
      <w:r w:rsidR="00091047" w:rsidRPr="00137998">
        <w:rPr>
          <w:rFonts w:ascii="Calibri" w:hAnsi="Calibri" w:cs="Calibri"/>
          <w:lang w:val="en-US"/>
        </w:rPr>
        <w:t>[2]</w:t>
      </w:r>
      <w:r w:rsidR="00091047" w:rsidRPr="00137998">
        <w:rPr>
          <w:lang w:val="en-US"/>
        </w:rPr>
        <w:fldChar w:fldCharType="end"/>
      </w:r>
      <w:r w:rsidR="00091047" w:rsidRPr="00137998">
        <w:rPr>
          <w:lang w:val="en-US"/>
        </w:rPr>
        <w:t>.</w:t>
      </w:r>
    </w:p>
    <w:p w14:paraId="730EDFEF" w14:textId="3310D0BF" w:rsidR="00091047" w:rsidRDefault="00091047" w:rsidP="00823535">
      <w:pPr>
        <w:spacing w:line="360" w:lineRule="auto"/>
        <w:jc w:val="both"/>
        <w:rPr>
          <w:lang w:val="en-US"/>
        </w:rPr>
      </w:pPr>
      <w:r w:rsidRPr="00137998">
        <w:rPr>
          <w:lang w:val="en-US"/>
        </w:rPr>
        <w:t xml:space="preserve">With </w:t>
      </w:r>
      <w:r w:rsidR="004D4BE3">
        <w:rPr>
          <w:lang w:val="en-US"/>
        </w:rPr>
        <w:t xml:space="preserve">the </w:t>
      </w:r>
      <w:r w:rsidRPr="00137998">
        <w:rPr>
          <w:lang w:val="en-US"/>
        </w:rPr>
        <w:t>focus on developments in</w:t>
      </w:r>
      <w:r w:rsidR="004D4BE3">
        <w:rPr>
          <w:lang w:val="en-US"/>
        </w:rPr>
        <w:t xml:space="preserve"> the</w:t>
      </w:r>
      <w:r w:rsidRPr="00137998">
        <w:rPr>
          <w:lang w:val="en-US"/>
        </w:rPr>
        <w:t xml:space="preserve"> IT </w:t>
      </w:r>
      <w:r w:rsidR="004D4BE3">
        <w:rPr>
          <w:lang w:val="en-US"/>
        </w:rPr>
        <w:t>of</w:t>
      </w:r>
      <w:r w:rsidRPr="00137998">
        <w:rPr>
          <w:lang w:val="en-US"/>
        </w:rPr>
        <w:t xml:space="preserve"> the tourism sector</w:t>
      </w:r>
      <w:r w:rsidR="004D4BE3">
        <w:rPr>
          <w:lang w:val="en-US"/>
        </w:rPr>
        <w:t>,</w:t>
      </w:r>
      <w:r w:rsidRPr="00137998">
        <w:rPr>
          <w:lang w:val="en-US"/>
        </w:rPr>
        <w:t xml:space="preserve"> </w:t>
      </w:r>
      <w:r w:rsidRPr="00137998">
        <w:rPr>
          <w:lang w:val="en-US"/>
        </w:rPr>
        <w:fldChar w:fldCharType="begin"/>
      </w:r>
      <w:r w:rsidRPr="00137998">
        <w:rPr>
          <w:lang w:val="en-US"/>
        </w:rPr>
        <w:instrText xml:space="preserve"> REF _Ref21947488 \h </w:instrText>
      </w:r>
      <w:r w:rsidRPr="00137998">
        <w:rPr>
          <w:lang w:val="en-US"/>
        </w:rPr>
      </w:r>
      <w:r w:rsidRPr="00137998">
        <w:rPr>
          <w:lang w:val="en-US"/>
        </w:rPr>
        <w:fldChar w:fldCharType="separate"/>
      </w:r>
      <w:r w:rsidRPr="00137998">
        <w:rPr>
          <w:lang w:val="en-US"/>
        </w:rPr>
        <w:t xml:space="preserve">Figure </w:t>
      </w:r>
      <w:r w:rsidRPr="00137998">
        <w:rPr>
          <w:noProof/>
          <w:lang w:val="en-US"/>
        </w:rPr>
        <w:t>5</w:t>
      </w:r>
      <w:r w:rsidRPr="00137998">
        <w:rPr>
          <w:lang w:val="en-US"/>
        </w:rPr>
        <w:fldChar w:fldCharType="end"/>
      </w:r>
      <w:r w:rsidRPr="00137998">
        <w:rPr>
          <w:lang w:val="en-US"/>
        </w:rPr>
        <w:t xml:space="preserve"> </w:t>
      </w:r>
      <w:r w:rsidR="00137998">
        <w:rPr>
          <w:lang w:val="en-US"/>
        </w:rPr>
        <w:t>considers</w:t>
      </w:r>
      <w:r w:rsidRPr="00137998">
        <w:rPr>
          <w:lang w:val="en-US"/>
        </w:rPr>
        <w:t xml:space="preserve"> a few of many technological advances that </w:t>
      </w:r>
      <w:r w:rsidR="00586186" w:rsidRPr="00137998">
        <w:rPr>
          <w:lang w:val="en-US"/>
        </w:rPr>
        <w:t xml:space="preserve">may affect the ski resort. The </w:t>
      </w:r>
      <w:r w:rsidR="001902CF" w:rsidRPr="00137998">
        <w:rPr>
          <w:lang w:val="en-US"/>
        </w:rPr>
        <w:t>driver</w:t>
      </w:r>
      <w:r w:rsidR="00586186" w:rsidRPr="00137998">
        <w:rPr>
          <w:lang w:val="en-US"/>
        </w:rPr>
        <w:t xml:space="preserve"> “mobile technology” has </w:t>
      </w:r>
      <w:r w:rsidR="004D4BE3" w:rsidRPr="00137998">
        <w:rPr>
          <w:lang w:val="en-US"/>
        </w:rPr>
        <w:t xml:space="preserve">undoubtably </w:t>
      </w:r>
      <w:r w:rsidR="00586186" w:rsidRPr="00137998">
        <w:rPr>
          <w:lang w:val="en-US"/>
        </w:rPr>
        <w:t>become</w:t>
      </w:r>
      <w:r w:rsidRPr="00137998">
        <w:rPr>
          <w:lang w:val="en-US"/>
        </w:rPr>
        <w:t xml:space="preserve"> </w:t>
      </w:r>
      <w:r w:rsidR="00586186" w:rsidRPr="00137998">
        <w:rPr>
          <w:lang w:val="en-US"/>
        </w:rPr>
        <w:t xml:space="preserve">the main character in the new ways of </w:t>
      </w:r>
      <w:r w:rsidR="004D4BE3">
        <w:rPr>
          <w:lang w:val="en-US"/>
        </w:rPr>
        <w:t xml:space="preserve">a </w:t>
      </w:r>
      <w:r w:rsidR="00586186" w:rsidRPr="00137998">
        <w:rPr>
          <w:lang w:val="en-US"/>
        </w:rPr>
        <w:t xml:space="preserve">holiday experience. In fact, according to TripAdvisor, </w:t>
      </w:r>
      <w:r w:rsidR="00137998">
        <w:rPr>
          <w:lang w:val="en-US"/>
        </w:rPr>
        <w:t>“</w:t>
      </w:r>
      <w:r w:rsidR="00586186" w:rsidRPr="00137998">
        <w:rPr>
          <w:lang w:val="en-US"/>
        </w:rPr>
        <w:t>45% of users use their smartphone for everything having to do with their vacations”</w:t>
      </w:r>
      <w:r w:rsidR="004D4BE3">
        <w:rPr>
          <w:lang w:val="en-US"/>
        </w:rPr>
        <w:t>.</w:t>
      </w:r>
      <w:r w:rsidR="00586186" w:rsidRPr="00137998">
        <w:rPr>
          <w:lang w:val="en-US"/>
        </w:rPr>
        <w:t xml:space="preserve"> Internet of things is another important technology factor for almost </w:t>
      </w:r>
      <w:r w:rsidR="004D4BE3">
        <w:rPr>
          <w:lang w:val="en-US"/>
        </w:rPr>
        <w:t>every</w:t>
      </w:r>
      <w:r w:rsidR="00586186" w:rsidRPr="00137998">
        <w:rPr>
          <w:lang w:val="en-US"/>
        </w:rPr>
        <w:t xml:space="preserve"> industry. It includes integrating sensors connected to the </w:t>
      </w:r>
      <w:r w:rsidR="004D4BE3">
        <w:rPr>
          <w:lang w:val="en-US"/>
        </w:rPr>
        <w:t>I</w:t>
      </w:r>
      <w:r w:rsidR="00586186" w:rsidRPr="00137998">
        <w:rPr>
          <w:lang w:val="en-US"/>
        </w:rPr>
        <w:t xml:space="preserve">nternet </w:t>
      </w:r>
      <w:r w:rsidR="004D4BE3">
        <w:rPr>
          <w:lang w:val="en-US"/>
        </w:rPr>
        <w:t>within the</w:t>
      </w:r>
      <w:r w:rsidR="00586186" w:rsidRPr="00137998">
        <w:rPr>
          <w:lang w:val="en-US"/>
        </w:rPr>
        <w:t xml:space="preserve"> items like ski lifts</w:t>
      </w:r>
      <w:r w:rsidR="004D4BE3">
        <w:rPr>
          <w:lang w:val="en-US"/>
        </w:rPr>
        <w:t>,</w:t>
      </w:r>
      <w:r w:rsidR="00586186" w:rsidRPr="00137998">
        <w:rPr>
          <w:lang w:val="en-US"/>
        </w:rPr>
        <w:t xml:space="preserve"> but also the guest skiers or </w:t>
      </w:r>
      <w:r w:rsidR="001902CF" w:rsidRPr="00137998">
        <w:rPr>
          <w:lang w:val="en-US"/>
        </w:rPr>
        <w:t xml:space="preserve">ski wear. Big data as a third driver </w:t>
      </w:r>
      <w:r w:rsidR="004D4BE3">
        <w:rPr>
          <w:lang w:val="en-US"/>
        </w:rPr>
        <w:t>contributes</w:t>
      </w:r>
      <w:r w:rsidR="001902CF" w:rsidRPr="00137998">
        <w:rPr>
          <w:lang w:val="en-US"/>
        </w:rPr>
        <w:t xml:space="preserve"> to </w:t>
      </w:r>
      <w:r w:rsidR="004D4BE3">
        <w:rPr>
          <w:lang w:val="en-US"/>
        </w:rPr>
        <w:t xml:space="preserve">a </w:t>
      </w:r>
      <w:r w:rsidR="001902CF" w:rsidRPr="00137998">
        <w:rPr>
          <w:lang w:val="en-US"/>
        </w:rPr>
        <w:t xml:space="preserve">better </w:t>
      </w:r>
      <w:r w:rsidR="004D4BE3">
        <w:rPr>
          <w:lang w:val="en-US"/>
        </w:rPr>
        <w:t>analysis</w:t>
      </w:r>
      <w:r w:rsidR="001902CF" w:rsidRPr="00137998">
        <w:rPr>
          <w:lang w:val="en-US"/>
        </w:rPr>
        <w:t xml:space="preserve"> and </w:t>
      </w:r>
      <w:r w:rsidR="004D4BE3">
        <w:rPr>
          <w:lang w:val="en-US"/>
        </w:rPr>
        <w:t xml:space="preserve">a better </w:t>
      </w:r>
      <w:r w:rsidR="001902CF" w:rsidRPr="00137998">
        <w:rPr>
          <w:lang w:val="en-US"/>
        </w:rPr>
        <w:t>understand</w:t>
      </w:r>
      <w:r w:rsidR="004D4BE3">
        <w:rPr>
          <w:lang w:val="en-US"/>
        </w:rPr>
        <w:t>ing</w:t>
      </w:r>
      <w:r w:rsidR="001902CF" w:rsidRPr="00137998">
        <w:rPr>
          <w:lang w:val="en-US"/>
        </w:rPr>
        <w:t xml:space="preserve"> </w:t>
      </w:r>
      <w:r w:rsidR="004D4BE3">
        <w:rPr>
          <w:lang w:val="en-US"/>
        </w:rPr>
        <w:t xml:space="preserve">of the </w:t>
      </w:r>
      <w:r w:rsidR="001902CF" w:rsidRPr="00137998">
        <w:rPr>
          <w:lang w:val="en-US"/>
        </w:rPr>
        <w:t>customer</w:t>
      </w:r>
      <w:r w:rsidR="004D4BE3">
        <w:rPr>
          <w:lang w:val="en-US"/>
        </w:rPr>
        <w:t>s’</w:t>
      </w:r>
      <w:r w:rsidR="001902CF" w:rsidRPr="00137998">
        <w:rPr>
          <w:lang w:val="en-US"/>
        </w:rPr>
        <w:t xml:space="preserve"> needs.</w:t>
      </w:r>
      <w:r w:rsidR="00586186" w:rsidRPr="00137998">
        <w:rPr>
          <w:lang w:val="en-US"/>
        </w:rPr>
        <w:t xml:space="preserve"> </w:t>
      </w:r>
      <w:r w:rsidR="001902CF" w:rsidRPr="00137998">
        <w:rPr>
          <w:lang w:val="en-US"/>
        </w:rPr>
        <w:t>Of course, one could think of many more drivers: augmented reality</w:t>
      </w:r>
      <w:r w:rsidR="004D4BE3">
        <w:rPr>
          <w:lang w:val="en-US"/>
        </w:rPr>
        <w:t xml:space="preserve"> and</w:t>
      </w:r>
      <w:r w:rsidR="001902CF" w:rsidRPr="00137998">
        <w:rPr>
          <w:lang w:val="en-US"/>
        </w:rPr>
        <w:t xml:space="preserve"> virtual assistants are</w:t>
      </w:r>
      <w:r w:rsidR="004D4BE3">
        <w:rPr>
          <w:lang w:val="en-US"/>
        </w:rPr>
        <w:t xml:space="preserve"> only some of the</w:t>
      </w:r>
      <w:r w:rsidR="001902CF" w:rsidRPr="00137998">
        <w:rPr>
          <w:lang w:val="en-US"/>
        </w:rPr>
        <w:t xml:space="preserve"> </w:t>
      </w:r>
      <w:r w:rsidR="001902CF">
        <w:rPr>
          <w:lang w:val="en-US"/>
        </w:rPr>
        <w:t>examples.</w:t>
      </w:r>
    </w:p>
    <w:p w14:paraId="36777FB1" w14:textId="7653DB28" w:rsidR="006E17CA" w:rsidRDefault="00137998" w:rsidP="006E17CA">
      <w:pPr>
        <w:keepNext/>
        <w:jc w:val="center"/>
      </w:pPr>
      <w:r w:rsidRPr="00137998">
        <w:rPr>
          <w:noProof/>
        </w:rPr>
        <w:drawing>
          <wp:inline distT="0" distB="0" distL="0" distR="0" wp14:anchorId="0A0B86FF" wp14:editId="2CAD2077">
            <wp:extent cx="4541309" cy="146785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20715" b="22373"/>
                    <a:stretch/>
                  </pic:blipFill>
                  <pic:spPr bwMode="auto">
                    <a:xfrm>
                      <a:off x="0" y="0"/>
                      <a:ext cx="4597582" cy="1486047"/>
                    </a:xfrm>
                    <a:prstGeom prst="rect">
                      <a:avLst/>
                    </a:prstGeom>
                    <a:ln>
                      <a:noFill/>
                    </a:ln>
                    <a:extLst>
                      <a:ext uri="{53640926-AAD7-44D8-BBD7-CCE9431645EC}">
                        <a14:shadowObscured xmlns:a14="http://schemas.microsoft.com/office/drawing/2010/main"/>
                      </a:ext>
                    </a:extLst>
                  </pic:spPr>
                </pic:pic>
              </a:graphicData>
            </a:graphic>
          </wp:inline>
        </w:drawing>
      </w:r>
    </w:p>
    <w:p w14:paraId="3C36CC31" w14:textId="377DE042" w:rsidR="00B63CD2" w:rsidRDefault="006E17CA" w:rsidP="006E17CA">
      <w:pPr>
        <w:pStyle w:val="Caption"/>
        <w:jc w:val="center"/>
        <w:rPr>
          <w:lang w:val="en-US"/>
        </w:rPr>
      </w:pPr>
      <w:bookmarkStart w:id="2" w:name="_Ref21947488"/>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5</w:t>
      </w:r>
      <w:r>
        <w:fldChar w:fldCharType="end"/>
      </w:r>
      <w:bookmarkEnd w:id="2"/>
      <w:r w:rsidRPr="006E17CA">
        <w:rPr>
          <w:lang w:val="en-US"/>
        </w:rPr>
        <w:t xml:space="preserve"> - Technological influences</w:t>
      </w:r>
    </w:p>
    <w:p w14:paraId="5EDF4FB5" w14:textId="1FE943B7" w:rsidR="00B63CD2" w:rsidRDefault="00B63CD2" w:rsidP="00D3430B">
      <w:pPr>
        <w:spacing w:line="360" w:lineRule="auto"/>
        <w:jc w:val="both"/>
        <w:rPr>
          <w:lang w:val="en-US"/>
        </w:rPr>
      </w:pPr>
      <w:r>
        <w:rPr>
          <w:lang w:val="en-US"/>
        </w:rPr>
        <w:t>Figure 6 shows legal influences on the resort. The General Data Protection Regulation (GDPR)</w:t>
      </w:r>
      <w:r w:rsidR="001902CF">
        <w:rPr>
          <w:lang w:val="en-US"/>
        </w:rPr>
        <w:t xml:space="preserve"> - </w:t>
      </w:r>
      <w:r w:rsidR="001902CF" w:rsidRPr="001902CF">
        <w:rPr>
          <w:lang w:val="en-US"/>
        </w:rPr>
        <w:t xml:space="preserve">a regulation in EU law on data protection and privacy for all individual citizens of the European Union </w:t>
      </w:r>
      <w:r w:rsidR="001902CF">
        <w:rPr>
          <w:lang w:val="en-US"/>
        </w:rPr>
        <w:t>-</w:t>
      </w:r>
      <w:r>
        <w:rPr>
          <w:lang w:val="en-US"/>
        </w:rPr>
        <w:t xml:space="preserve"> imposes security measures on businesses processing customer data. </w:t>
      </w:r>
      <w:r w:rsidR="00D3430B">
        <w:rPr>
          <w:lang w:val="en-US"/>
        </w:rPr>
        <w:t>B</w:t>
      </w:r>
      <w:r w:rsidR="00D3430B" w:rsidRPr="00D3430B">
        <w:rPr>
          <w:lang w:val="en-US"/>
        </w:rPr>
        <w:t>inding</w:t>
      </w:r>
      <w:r w:rsidR="00D3430B">
        <w:rPr>
          <w:lang w:val="en-US"/>
        </w:rPr>
        <w:t xml:space="preserve"> </w:t>
      </w:r>
      <w:r w:rsidR="00D3430B" w:rsidRPr="00D3430B">
        <w:rPr>
          <w:lang w:val="en-US"/>
        </w:rPr>
        <w:t>rules governing the legal and ethical conduct of employees vis-à-vis clients</w:t>
      </w:r>
      <w:r w:rsidR="00D3430B">
        <w:rPr>
          <w:lang w:val="en-US"/>
        </w:rPr>
        <w:t xml:space="preserve"> can become a strategic advantage over competitors </w:t>
      </w:r>
      <w:r w:rsidR="004D4BE3">
        <w:rPr>
          <w:lang w:val="en-US"/>
        </w:rPr>
        <w:t>who might</w:t>
      </w:r>
      <w:r w:rsidR="00D3430B">
        <w:rPr>
          <w:lang w:val="en-US"/>
        </w:rPr>
        <w:t xml:space="preserve"> struggle in fulfilling these mandatory requirements</w:t>
      </w:r>
      <w:r w:rsidR="00703F9D">
        <w:rPr>
          <w:lang w:val="en-US"/>
        </w:rPr>
        <w:t>, and thus weaken their marketing initiatives (e.g. by unlawful mass mailings).</w:t>
      </w:r>
    </w:p>
    <w:p w14:paraId="36D40111" w14:textId="529218A3" w:rsidR="006E17CA" w:rsidRDefault="00703F9D" w:rsidP="006E17CA">
      <w:pPr>
        <w:keepNext/>
        <w:jc w:val="center"/>
      </w:pPr>
      <w:r>
        <w:rPr>
          <w:noProof/>
        </w:rPr>
        <w:drawing>
          <wp:inline distT="0" distB="0" distL="0" distR="0" wp14:anchorId="6A78E900" wp14:editId="47C2A65D">
            <wp:extent cx="3762590" cy="99906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1568" cy="1022692"/>
                    </a:xfrm>
                    <a:prstGeom prst="rect">
                      <a:avLst/>
                    </a:prstGeom>
                    <a:noFill/>
                    <a:ln>
                      <a:noFill/>
                    </a:ln>
                  </pic:spPr>
                </pic:pic>
              </a:graphicData>
            </a:graphic>
          </wp:inline>
        </w:drawing>
      </w:r>
    </w:p>
    <w:p w14:paraId="3801BF67" w14:textId="76F0F39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6</w:t>
      </w:r>
      <w:r>
        <w:fldChar w:fldCharType="end"/>
      </w:r>
      <w:r w:rsidRPr="006E17CA">
        <w:rPr>
          <w:lang w:val="en-US"/>
        </w:rPr>
        <w:t xml:space="preserve"> - Legal influences</w:t>
      </w:r>
    </w:p>
    <w:p w14:paraId="68031AC6" w14:textId="52D7893D" w:rsidR="00B63CD2" w:rsidRDefault="00B63CD2" w:rsidP="00823535">
      <w:pPr>
        <w:spacing w:line="360" w:lineRule="auto"/>
        <w:jc w:val="both"/>
        <w:rPr>
          <w:lang w:val="en-US"/>
        </w:rPr>
      </w:pPr>
      <w:r>
        <w:rPr>
          <w:lang w:val="en-US"/>
        </w:rPr>
        <w:t xml:space="preserve">Figure 7 shows economical influences on the resort. The increasing competition within the ski resort business poses a threat to the small resort. The market for ski resorts is also reaching maturity, which increases the competition as well. </w:t>
      </w:r>
    </w:p>
    <w:p w14:paraId="666E4870" w14:textId="77777777" w:rsidR="006E17CA" w:rsidRDefault="00B63CD2" w:rsidP="006E17CA">
      <w:pPr>
        <w:keepNext/>
        <w:jc w:val="center"/>
      </w:pPr>
      <w:r>
        <w:rPr>
          <w:noProof/>
        </w:rPr>
        <w:lastRenderedPageBreak/>
        <w:drawing>
          <wp:inline distT="0" distB="0" distL="0" distR="0" wp14:anchorId="3BF68EB2" wp14:editId="12BFEBDE">
            <wp:extent cx="3552825" cy="12382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2825" cy="1238250"/>
                    </a:xfrm>
                    <a:prstGeom prst="rect">
                      <a:avLst/>
                    </a:prstGeom>
                    <a:noFill/>
                    <a:ln>
                      <a:noFill/>
                    </a:ln>
                  </pic:spPr>
                </pic:pic>
              </a:graphicData>
            </a:graphic>
          </wp:inline>
        </w:drawing>
      </w:r>
    </w:p>
    <w:p w14:paraId="5A26FD76" w14:textId="7C031387"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7</w:t>
      </w:r>
      <w:r>
        <w:fldChar w:fldCharType="end"/>
      </w:r>
      <w:r w:rsidRPr="009418F8">
        <w:rPr>
          <w:lang w:val="en-US"/>
        </w:rPr>
        <w:t>- Economical influences</w:t>
      </w:r>
    </w:p>
    <w:p w14:paraId="553BF73D" w14:textId="77777777" w:rsidR="00B63CD2" w:rsidRPr="006E17CA" w:rsidRDefault="00B63CD2" w:rsidP="00B63CD2">
      <w:pPr>
        <w:rPr>
          <w:u w:val="single"/>
          <w:lang w:val="en-US"/>
        </w:rPr>
      </w:pPr>
      <w:r w:rsidRPr="006E17CA">
        <w:rPr>
          <w:u w:val="single"/>
          <w:lang w:val="en-US"/>
        </w:rPr>
        <w:t>Conclusion:</w:t>
      </w:r>
    </w:p>
    <w:p w14:paraId="7888C9DB" w14:textId="61F8B47D" w:rsidR="00B63CD2" w:rsidRDefault="00B63CD2" w:rsidP="00823535">
      <w:pPr>
        <w:spacing w:line="360" w:lineRule="auto"/>
        <w:jc w:val="both"/>
        <w:rPr>
          <w:lang w:val="en-US"/>
        </w:rPr>
      </w:pPr>
      <w:r>
        <w:rPr>
          <w:lang w:val="en-US"/>
        </w:rPr>
        <w:t xml:space="preserve">PESTLE analysis has enabled us to gain an overview of </w:t>
      </w:r>
      <w:r w:rsidR="004D4BE3">
        <w:rPr>
          <w:lang w:val="en-US"/>
        </w:rPr>
        <w:t>a</w:t>
      </w:r>
      <w:r>
        <w:rPr>
          <w:lang w:val="en-US"/>
        </w:rPr>
        <w:t xml:space="preserve"> current state of the company´s environment. </w:t>
      </w:r>
      <w:r w:rsidR="004D4BE3">
        <w:rPr>
          <w:lang w:val="en-US"/>
        </w:rPr>
        <w:t>Now we</w:t>
      </w:r>
      <w:r>
        <w:rPr>
          <w:lang w:val="en-US"/>
        </w:rPr>
        <w:t xml:space="preserve"> can identify </w:t>
      </w:r>
      <w:r w:rsidR="004D4BE3">
        <w:rPr>
          <w:lang w:val="en-US"/>
        </w:rPr>
        <w:t xml:space="preserve">the </w:t>
      </w:r>
      <w:r>
        <w:rPr>
          <w:lang w:val="en-US"/>
        </w:rPr>
        <w:t xml:space="preserve">future strategies </w:t>
      </w:r>
      <w:r w:rsidR="004D4BE3">
        <w:rPr>
          <w:lang w:val="en-US"/>
        </w:rPr>
        <w:t>which will help us</w:t>
      </w:r>
      <w:r>
        <w:rPr>
          <w:lang w:val="en-US"/>
        </w:rPr>
        <w:t xml:space="preserve"> deal with the</w:t>
      </w:r>
      <w:r w:rsidR="004D4BE3">
        <w:rPr>
          <w:lang w:val="en-US"/>
        </w:rPr>
        <w:t xml:space="preserve"> external</w:t>
      </w:r>
      <w:r>
        <w:rPr>
          <w:lang w:val="en-US"/>
        </w:rPr>
        <w:t xml:space="preserve"> influences on the company. The assessments will be reused in the following SWOT Analysis to develop a strategy. </w:t>
      </w:r>
    </w:p>
    <w:p w14:paraId="32B4C993" w14:textId="77777777" w:rsidR="00B63CD2" w:rsidRDefault="00B63CD2" w:rsidP="00B63CD2">
      <w:pPr>
        <w:rPr>
          <w:lang w:val="en-US"/>
        </w:rPr>
      </w:pPr>
    </w:p>
    <w:p w14:paraId="5CA5DF59" w14:textId="77777777" w:rsidR="00B63CD2" w:rsidRDefault="00B63CD2" w:rsidP="00B63CD2">
      <w:pPr>
        <w:pStyle w:val="Heading1"/>
        <w:rPr>
          <w:lang w:val="en-US"/>
        </w:rPr>
      </w:pPr>
      <w:r>
        <w:rPr>
          <w:lang w:val="en-US"/>
        </w:rPr>
        <w:t>SWOT</w:t>
      </w:r>
    </w:p>
    <w:p w14:paraId="62763617" w14:textId="371A67E1" w:rsidR="00B63CD2" w:rsidRDefault="00B63CD2" w:rsidP="00823535">
      <w:pPr>
        <w:spacing w:line="360" w:lineRule="auto"/>
        <w:rPr>
          <w:lang w:val="en-US"/>
        </w:rPr>
      </w:pPr>
      <w:r>
        <w:rPr>
          <w:lang w:val="en-US"/>
        </w:rPr>
        <w:t xml:space="preserve">Besides the external factors that influence the ski resort, </w:t>
      </w:r>
      <w:r w:rsidR="00CB6653">
        <w:rPr>
          <w:lang w:val="en-US"/>
        </w:rPr>
        <w:t xml:space="preserve">a </w:t>
      </w:r>
      <w:r w:rsidR="004D4BE3">
        <w:rPr>
          <w:lang w:val="en-US"/>
        </w:rPr>
        <w:t>company</w:t>
      </w:r>
      <w:r>
        <w:rPr>
          <w:lang w:val="en-US"/>
        </w:rPr>
        <w:t xml:space="preserve"> </w:t>
      </w:r>
      <w:r w:rsidR="004D4BE3">
        <w:rPr>
          <w:lang w:val="en-US"/>
        </w:rPr>
        <w:t>needs</w:t>
      </w:r>
      <w:r>
        <w:rPr>
          <w:lang w:val="en-US"/>
        </w:rPr>
        <w:t xml:space="preserve"> to analyze its own strengths and weaknesses. To this end, a SWOT analysis is performed.</w:t>
      </w:r>
    </w:p>
    <w:p w14:paraId="6C060B9C" w14:textId="2CFEA8EA" w:rsidR="00B63CD2" w:rsidRDefault="00B63CD2" w:rsidP="00823535">
      <w:pPr>
        <w:spacing w:line="360" w:lineRule="auto"/>
        <w:jc w:val="both"/>
        <w:rPr>
          <w:lang w:val="en-US"/>
        </w:rPr>
      </w:pPr>
      <w:r>
        <w:rPr>
          <w:lang w:val="en-US"/>
        </w:rPr>
        <w:t>SWOT stands for Strengths, Weaknesses, Opportunities and Threats and is an instrument for strategic planning</w:t>
      </w:r>
      <w:r w:rsidR="00973E1F">
        <w:rPr>
          <w:lang w:val="en-US"/>
        </w:rPr>
        <w:t xml:space="preserve"> </w:t>
      </w:r>
      <w:r w:rsidR="00973E1F">
        <w:rPr>
          <w:lang w:val="en-US"/>
        </w:rPr>
        <w:fldChar w:fldCharType="begin"/>
      </w:r>
      <w:r w:rsidR="00091047">
        <w:rPr>
          <w:lang w:val="en-US"/>
        </w:rPr>
        <w:instrText xml:space="preserve"> ADDIN ZOTERO_ITEM CSL_CITATION {"citationID":"es6VWQt4","properties":{"formattedCitation":"[3]","plainCitation":"[3]","noteIndex":0},"citationItems":[{"id":1147,"uris":["http://zotero.org/users/3402173/items/IYN58LAY"],"uri":["http://zotero.org/users/3402173/items/IYN58LAY"],"itemData":{"id":1147,"type":"article-journal","title":"What's swot in strategic analysis?","container-title":"Strategic change","page":"101-109","volume":"7","issue":"2","ISSN":"1086-1718","journalAbbreviation":"Strategic change","author":[{"family":"Pickton","given":"David W"},{"family":"Wright","given":"Sheila"}],"issued":{"date-parts":[["1998"]]}}}],"schema":"https://github.com/citation-style-language/schema/raw/master/csl-citation.json"} </w:instrText>
      </w:r>
      <w:r w:rsidR="00973E1F">
        <w:rPr>
          <w:lang w:val="en-US"/>
        </w:rPr>
        <w:fldChar w:fldCharType="separate"/>
      </w:r>
      <w:r w:rsidR="00091047" w:rsidRPr="00091047">
        <w:rPr>
          <w:rFonts w:ascii="Calibri" w:hAnsi="Calibri" w:cs="Calibri"/>
          <w:lang w:val="en-US"/>
        </w:rPr>
        <w:t>[3]</w:t>
      </w:r>
      <w:r w:rsidR="00973E1F">
        <w:rPr>
          <w:lang w:val="en-US"/>
        </w:rPr>
        <w:fldChar w:fldCharType="end"/>
      </w:r>
      <w:r>
        <w:rPr>
          <w:lang w:val="en-US"/>
        </w:rPr>
        <w:t>. It determines the position and</w:t>
      </w:r>
      <w:r w:rsidR="00CB6653">
        <w:rPr>
          <w:lang w:val="en-US"/>
        </w:rPr>
        <w:t xml:space="preserve"> the</w:t>
      </w:r>
      <w:r>
        <w:rPr>
          <w:lang w:val="en-US"/>
        </w:rPr>
        <w:t xml:space="preserve"> strategy development of a businesses. The implementation of SWOT analysis thereby enables capturing and categorizing positive aspects of an enterprise’s position that should be used, as well as </w:t>
      </w:r>
      <w:r w:rsidR="00CB6653">
        <w:rPr>
          <w:lang w:val="en-US"/>
        </w:rPr>
        <w:t xml:space="preserve">considering and neutralizing </w:t>
      </w:r>
      <w:r>
        <w:rPr>
          <w:lang w:val="en-US"/>
        </w:rPr>
        <w:t xml:space="preserve">the negative ones. The external influences (opportunities and threats) are extended by </w:t>
      </w:r>
      <w:r w:rsidR="000D5181">
        <w:rPr>
          <w:lang w:val="en-US"/>
        </w:rPr>
        <w:t xml:space="preserve">the </w:t>
      </w:r>
      <w:r>
        <w:rPr>
          <w:lang w:val="en-US"/>
        </w:rPr>
        <w:t>internal influences on</w:t>
      </w:r>
      <w:r w:rsidR="000D5181">
        <w:rPr>
          <w:lang w:val="en-US"/>
        </w:rPr>
        <w:t xml:space="preserve"> a</w:t>
      </w:r>
      <w:r>
        <w:rPr>
          <w:lang w:val="en-US"/>
        </w:rPr>
        <w:t xml:space="preserve"> business, which can be positive (strength) or negative (weakness). </w:t>
      </w:r>
    </w:p>
    <w:p w14:paraId="3EF85828" w14:textId="02BC9E90" w:rsidR="00B63CD2" w:rsidRDefault="00B63CD2" w:rsidP="00823535">
      <w:pPr>
        <w:spacing w:line="360" w:lineRule="auto"/>
        <w:jc w:val="both"/>
        <w:rPr>
          <w:lang w:val="en-US"/>
        </w:rPr>
      </w:pPr>
      <w:r>
        <w:rPr>
          <w:lang w:val="en-US"/>
        </w:rPr>
        <w:t xml:space="preserve">Figure 8 shows a possible Viewpoint </w:t>
      </w:r>
      <w:r w:rsidR="000D5181">
        <w:rPr>
          <w:lang w:val="en-US"/>
        </w:rPr>
        <w:t>of</w:t>
      </w:r>
      <w:r w:rsidR="007F2A0B">
        <w:rPr>
          <w:lang w:val="en-US"/>
        </w:rPr>
        <w:t xml:space="preserve"> document</w:t>
      </w:r>
      <w:r w:rsidR="000D5181">
        <w:rPr>
          <w:lang w:val="en-US"/>
        </w:rPr>
        <w:t>ing</w:t>
      </w:r>
      <w:r w:rsidR="007F2A0B">
        <w:rPr>
          <w:lang w:val="en-US"/>
        </w:rPr>
        <w:t xml:space="preserve"> the findings of a</w:t>
      </w:r>
      <w:r>
        <w:rPr>
          <w:lang w:val="en-US"/>
        </w:rPr>
        <w:t xml:space="preserve"> SWOT Analysis. Results of the analysis, with respect to a certain driver, are represented by </w:t>
      </w:r>
      <w:r w:rsidR="000D5181">
        <w:rPr>
          <w:lang w:val="en-US"/>
        </w:rPr>
        <w:t xml:space="preserve">an </w:t>
      </w:r>
      <w:r>
        <w:rPr>
          <w:lang w:val="en-US"/>
        </w:rPr>
        <w:t>assessment. Assessments are specialized in strength</w:t>
      </w:r>
      <w:r w:rsidR="000D5181">
        <w:rPr>
          <w:lang w:val="en-US"/>
        </w:rPr>
        <w:t>s</w:t>
      </w:r>
      <w:r>
        <w:rPr>
          <w:lang w:val="en-US"/>
        </w:rPr>
        <w:t>, weakness</w:t>
      </w:r>
      <w:r w:rsidR="000D5181">
        <w:rPr>
          <w:lang w:val="en-US"/>
        </w:rPr>
        <w:t>es</w:t>
      </w:r>
      <w:r>
        <w:rPr>
          <w:lang w:val="en-US"/>
        </w:rPr>
        <w:t>, opportunit</w:t>
      </w:r>
      <w:r w:rsidR="000D5181">
        <w:rPr>
          <w:lang w:val="en-US"/>
        </w:rPr>
        <w:t>ies</w:t>
      </w:r>
      <w:r>
        <w:rPr>
          <w:lang w:val="en-US"/>
        </w:rPr>
        <w:t xml:space="preserve"> or threat</w:t>
      </w:r>
      <w:r w:rsidR="000D5181">
        <w:rPr>
          <w:lang w:val="en-US"/>
        </w:rPr>
        <w:t>s</w:t>
      </w:r>
      <w:r>
        <w:rPr>
          <w:lang w:val="en-US"/>
        </w:rPr>
        <w:t xml:space="preserve">. Grouping and assessment are linked with an aggregation relationship. </w:t>
      </w:r>
    </w:p>
    <w:p w14:paraId="585AD35E" w14:textId="77777777" w:rsidR="00B63CD2" w:rsidRDefault="00B63CD2" w:rsidP="00B63CD2">
      <w:pPr>
        <w:jc w:val="both"/>
        <w:rPr>
          <w:lang w:val="en-US"/>
        </w:rPr>
      </w:pPr>
    </w:p>
    <w:p w14:paraId="68DD13A4" w14:textId="3D987402" w:rsidR="006E17CA" w:rsidRDefault="00B63CD2" w:rsidP="007F2A0B">
      <w:pPr>
        <w:keepNext/>
        <w:jc w:val="center"/>
      </w:pPr>
      <w:r>
        <w:rPr>
          <w:noProof/>
        </w:rPr>
        <w:drawing>
          <wp:inline distT="0" distB="0" distL="0" distR="0" wp14:anchorId="7CCD1143" wp14:editId="66E64278">
            <wp:extent cx="3305175" cy="9715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5175" cy="971550"/>
                    </a:xfrm>
                    <a:prstGeom prst="rect">
                      <a:avLst/>
                    </a:prstGeom>
                    <a:noFill/>
                    <a:ln>
                      <a:noFill/>
                    </a:ln>
                  </pic:spPr>
                </pic:pic>
              </a:graphicData>
            </a:graphic>
          </wp:inline>
        </w:drawing>
      </w:r>
    </w:p>
    <w:p w14:paraId="2F6B9903" w14:textId="163F376D"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8</w:t>
      </w:r>
      <w:r>
        <w:fldChar w:fldCharType="end"/>
      </w:r>
      <w:r w:rsidRPr="009418F8">
        <w:rPr>
          <w:lang w:val="en-US"/>
        </w:rPr>
        <w:t xml:space="preserve"> - Viewpoint of SWOT</w:t>
      </w:r>
    </w:p>
    <w:p w14:paraId="38F70D91" w14:textId="77777777" w:rsidR="00B63CD2" w:rsidRDefault="00B63CD2" w:rsidP="00B63CD2">
      <w:pPr>
        <w:jc w:val="both"/>
        <w:rPr>
          <w:lang w:val="en-US"/>
        </w:rPr>
      </w:pPr>
    </w:p>
    <w:p w14:paraId="78D04C03" w14:textId="33FBE536" w:rsidR="00B63CD2" w:rsidRDefault="00B63CD2" w:rsidP="00823535">
      <w:pPr>
        <w:spacing w:line="360" w:lineRule="auto"/>
        <w:jc w:val="both"/>
        <w:rPr>
          <w:lang w:val="en-US"/>
        </w:rPr>
      </w:pPr>
      <w:r>
        <w:rPr>
          <w:lang w:val="en-US"/>
        </w:rPr>
        <w:t xml:space="preserve">Figure 9 shows strengths that have been identified internally. The ski resort offers families and children a good environment to relax and enjoy their holiday. It includes skiing courses made </w:t>
      </w:r>
      <w:r w:rsidR="000D5181">
        <w:rPr>
          <w:lang w:val="en-US"/>
        </w:rPr>
        <w:t xml:space="preserve">specially </w:t>
      </w:r>
      <w:r>
        <w:rPr>
          <w:lang w:val="en-US"/>
        </w:rPr>
        <w:t xml:space="preserve">for children </w:t>
      </w:r>
      <w:r w:rsidR="000D5181">
        <w:rPr>
          <w:lang w:val="en-US"/>
        </w:rPr>
        <w:t>as well as</w:t>
      </w:r>
      <w:r>
        <w:rPr>
          <w:lang w:val="en-US"/>
        </w:rPr>
        <w:t xml:space="preserve"> other children activities. The resort is family friendly and safe for children, which is a good foundation to build on. There is a possibility of adjusting the resort to the needs of families that are visiting </w:t>
      </w:r>
      <w:r w:rsidR="000D5181">
        <w:rPr>
          <w:lang w:val="en-US"/>
        </w:rPr>
        <w:t>by</w:t>
      </w:r>
      <w:r>
        <w:rPr>
          <w:lang w:val="en-US"/>
        </w:rPr>
        <w:t xml:space="preserve"> improving the restaurants offers and surroundings. The whole infrastructure in the valley and on the hill with hotels, museums, etc. offers an extensive holiday experience besides skiing (e.g. Nordic walking, cross-country skiing, hiking, sauna and spa). What is more, </w:t>
      </w:r>
      <w:r w:rsidR="007F2A0B">
        <w:rPr>
          <w:lang w:val="en-US"/>
        </w:rPr>
        <w:t>c</w:t>
      </w:r>
      <w:r>
        <w:rPr>
          <w:lang w:val="en-US"/>
        </w:rPr>
        <w:t>ustomers can get to the resort via</w:t>
      </w:r>
      <w:r w:rsidR="000D5181">
        <w:rPr>
          <w:lang w:val="en-US"/>
        </w:rPr>
        <w:t xml:space="preserve"> a</w:t>
      </w:r>
      <w:r>
        <w:rPr>
          <w:lang w:val="en-US"/>
        </w:rPr>
        <w:t xml:space="preserve"> highway. It is located near Salzburg and is also reachable within </w:t>
      </w:r>
      <w:r w:rsidR="000D5181">
        <w:rPr>
          <w:lang w:val="en-US"/>
        </w:rPr>
        <w:t xml:space="preserve">a </w:t>
      </w:r>
      <w:r>
        <w:rPr>
          <w:lang w:val="en-US"/>
        </w:rPr>
        <w:t>three</w:t>
      </w:r>
      <w:r w:rsidR="000D5181">
        <w:rPr>
          <w:lang w:val="en-US"/>
        </w:rPr>
        <w:t>-</w:t>
      </w:r>
      <w:r>
        <w:rPr>
          <w:lang w:val="en-US"/>
        </w:rPr>
        <w:t>hour</w:t>
      </w:r>
      <w:r w:rsidR="000D5181">
        <w:rPr>
          <w:lang w:val="en-US"/>
        </w:rPr>
        <w:t xml:space="preserve">-car-ride </w:t>
      </w:r>
      <w:r>
        <w:rPr>
          <w:lang w:val="en-US"/>
        </w:rPr>
        <w:t xml:space="preserve">from Vienna. Both cities have an airport, which makes the resort accessible for tourists around the world. There is also a small train station. </w:t>
      </w:r>
    </w:p>
    <w:p w14:paraId="6A011536" w14:textId="77777777" w:rsidR="00B63CD2" w:rsidRDefault="00B63CD2" w:rsidP="00B63CD2">
      <w:pPr>
        <w:rPr>
          <w:lang w:val="en-US"/>
        </w:rPr>
      </w:pPr>
    </w:p>
    <w:p w14:paraId="5688869B" w14:textId="77777777" w:rsidR="006E17CA" w:rsidRDefault="00B63CD2" w:rsidP="006E17CA">
      <w:pPr>
        <w:keepNext/>
        <w:jc w:val="center"/>
      </w:pPr>
      <w:r>
        <w:rPr>
          <w:noProof/>
        </w:rPr>
        <w:drawing>
          <wp:inline distT="0" distB="0" distL="0" distR="0" wp14:anchorId="621C25EF" wp14:editId="344E2AD8">
            <wp:extent cx="3343275" cy="2105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2105025"/>
                    </a:xfrm>
                    <a:prstGeom prst="rect">
                      <a:avLst/>
                    </a:prstGeom>
                    <a:noFill/>
                    <a:ln>
                      <a:noFill/>
                    </a:ln>
                  </pic:spPr>
                </pic:pic>
              </a:graphicData>
            </a:graphic>
          </wp:inline>
        </w:drawing>
      </w:r>
    </w:p>
    <w:p w14:paraId="469797DA" w14:textId="3E880D69" w:rsidR="00B63CD2" w:rsidRDefault="006E17CA" w:rsidP="006E17CA">
      <w:pPr>
        <w:pStyle w:val="Caption"/>
        <w:jc w:val="center"/>
        <w:rPr>
          <w:lang w:val="en-US"/>
        </w:rPr>
      </w:pPr>
      <w:r w:rsidRPr="002A06C3">
        <w:rPr>
          <w:lang w:val="en-US"/>
        </w:rPr>
        <w:t xml:space="preserve">Figure </w:t>
      </w:r>
      <w:r>
        <w:fldChar w:fldCharType="begin"/>
      </w:r>
      <w:r w:rsidRPr="002A06C3">
        <w:rPr>
          <w:lang w:val="en-US"/>
        </w:rPr>
        <w:instrText xml:space="preserve"> SEQ Figure \* ARABIC </w:instrText>
      </w:r>
      <w:r>
        <w:fldChar w:fldCharType="separate"/>
      </w:r>
      <w:r w:rsidRPr="002A06C3">
        <w:rPr>
          <w:noProof/>
          <w:lang w:val="en-US"/>
        </w:rPr>
        <w:t>9</w:t>
      </w:r>
      <w:r>
        <w:fldChar w:fldCharType="end"/>
      </w:r>
      <w:r w:rsidRPr="002A06C3">
        <w:rPr>
          <w:lang w:val="en-US"/>
        </w:rPr>
        <w:t>- Strengths</w:t>
      </w:r>
    </w:p>
    <w:p w14:paraId="3C0FB3DE" w14:textId="77777777" w:rsidR="00B63CD2" w:rsidRDefault="00B63CD2" w:rsidP="00B63CD2">
      <w:pPr>
        <w:jc w:val="center"/>
        <w:rPr>
          <w:lang w:val="en-US"/>
        </w:rPr>
      </w:pPr>
    </w:p>
    <w:p w14:paraId="41740E7C" w14:textId="37642A83" w:rsidR="00B63CD2" w:rsidRDefault="00B63CD2" w:rsidP="00823535">
      <w:pPr>
        <w:spacing w:line="360" w:lineRule="auto"/>
        <w:jc w:val="both"/>
        <w:rPr>
          <w:lang w:val="en-US"/>
        </w:rPr>
      </w:pPr>
      <w:r>
        <w:rPr>
          <w:lang w:val="en-US"/>
        </w:rPr>
        <w:t xml:space="preserve">Figure 10 represents </w:t>
      </w:r>
      <w:r w:rsidR="000D5181">
        <w:rPr>
          <w:lang w:val="en-US"/>
        </w:rPr>
        <w:t>the</w:t>
      </w:r>
      <w:r>
        <w:rPr>
          <w:lang w:val="en-US"/>
        </w:rPr>
        <w:t xml:space="preserve"> internally recognizable</w:t>
      </w:r>
      <w:r w:rsidR="000D5181">
        <w:rPr>
          <w:lang w:val="en-US"/>
        </w:rPr>
        <w:t xml:space="preserve"> weaknesses</w:t>
      </w:r>
      <w:r>
        <w:rPr>
          <w:lang w:val="en-US"/>
        </w:rPr>
        <w:t xml:space="preserve">. Compared to </w:t>
      </w:r>
      <w:r w:rsidR="000D5181">
        <w:rPr>
          <w:lang w:val="en-US"/>
        </w:rPr>
        <w:t xml:space="preserve">the </w:t>
      </w:r>
      <w:r>
        <w:rPr>
          <w:lang w:val="en-US"/>
        </w:rPr>
        <w:t>competition</w:t>
      </w:r>
      <w:r w:rsidR="000D5181">
        <w:rPr>
          <w:lang w:val="en-US"/>
        </w:rPr>
        <w:t>,</w:t>
      </w:r>
      <w:r>
        <w:rPr>
          <w:lang w:val="en-US"/>
        </w:rPr>
        <w:t xml:space="preserve"> the resort only has a few smaller slopes and ski lifts, which is a perfect environment for beginners and children, but not challenging for advanced skiers. Due to the small scope of the resort, the budget is </w:t>
      </w:r>
      <w:r w:rsidR="000D5181">
        <w:rPr>
          <w:lang w:val="en-US"/>
        </w:rPr>
        <w:t xml:space="preserve">rather </w:t>
      </w:r>
      <w:proofErr w:type="gramStart"/>
      <w:r>
        <w:rPr>
          <w:lang w:val="en-US"/>
        </w:rPr>
        <w:t>low</w:t>
      </w:r>
      <w:proofErr w:type="gramEnd"/>
      <w:r>
        <w:rPr>
          <w:lang w:val="en-US"/>
        </w:rPr>
        <w:t xml:space="preserve"> and the costs are increasing due to a higher usage of snow pistols and other factors. Big investments are not affordable for the resort. </w:t>
      </w:r>
    </w:p>
    <w:p w14:paraId="44D960D5" w14:textId="77777777" w:rsidR="006E17CA" w:rsidRDefault="00B63CD2" w:rsidP="006E17CA">
      <w:pPr>
        <w:keepNext/>
        <w:jc w:val="center"/>
      </w:pPr>
      <w:r>
        <w:rPr>
          <w:lang w:val="en-US"/>
        </w:rPr>
        <w:lastRenderedPageBreak/>
        <w:t xml:space="preserve"> </w:t>
      </w:r>
      <w:r>
        <w:rPr>
          <w:noProof/>
        </w:rPr>
        <w:drawing>
          <wp:inline distT="0" distB="0" distL="0" distR="0" wp14:anchorId="6CE81F8F" wp14:editId="173B62B8">
            <wp:extent cx="3419475" cy="2219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9475" cy="2219325"/>
                    </a:xfrm>
                    <a:prstGeom prst="rect">
                      <a:avLst/>
                    </a:prstGeom>
                    <a:noFill/>
                    <a:ln>
                      <a:noFill/>
                    </a:ln>
                  </pic:spPr>
                </pic:pic>
              </a:graphicData>
            </a:graphic>
          </wp:inline>
        </w:drawing>
      </w:r>
    </w:p>
    <w:p w14:paraId="1C5C85CA" w14:textId="6777FBA0"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10</w:t>
      </w:r>
      <w:r>
        <w:fldChar w:fldCharType="end"/>
      </w:r>
      <w:r w:rsidRPr="009418F8">
        <w:rPr>
          <w:lang w:val="en-US"/>
        </w:rPr>
        <w:t xml:space="preserve"> - Weaknesses</w:t>
      </w:r>
    </w:p>
    <w:p w14:paraId="283E70CB" w14:textId="013A4FB3" w:rsidR="00B63CD2" w:rsidRDefault="00B63CD2" w:rsidP="00B63CD2">
      <w:pPr>
        <w:rPr>
          <w:lang w:val="en-US"/>
        </w:rPr>
      </w:pPr>
    </w:p>
    <w:p w14:paraId="7E79EE77" w14:textId="00299176" w:rsidR="00B63CD2" w:rsidRDefault="00B63CD2" w:rsidP="00823535">
      <w:pPr>
        <w:spacing w:line="360" w:lineRule="auto"/>
        <w:rPr>
          <w:lang w:val="en-US"/>
        </w:rPr>
      </w:pPr>
      <w:r>
        <w:rPr>
          <w:lang w:val="en-US"/>
        </w:rPr>
        <w:t>The opportunities and threats were explained in the PESTLE analysis</w:t>
      </w:r>
      <w:r w:rsidR="00972392">
        <w:rPr>
          <w:lang w:val="en-US"/>
        </w:rPr>
        <w:t xml:space="preserve"> in the previous chapter “</w:t>
      </w:r>
      <w:r w:rsidR="00972392">
        <w:rPr>
          <w:lang w:val="en-US"/>
        </w:rPr>
        <w:fldChar w:fldCharType="begin"/>
      </w:r>
      <w:r w:rsidR="00972392">
        <w:rPr>
          <w:lang w:val="en-US"/>
        </w:rPr>
        <w:instrText xml:space="preserve"> REF _Ref21708044 \h </w:instrText>
      </w:r>
      <w:r w:rsidR="00972392">
        <w:rPr>
          <w:lang w:val="en-US"/>
        </w:rPr>
      </w:r>
      <w:r w:rsidR="00972392">
        <w:rPr>
          <w:lang w:val="en-US"/>
        </w:rPr>
        <w:fldChar w:fldCharType="separate"/>
      </w:r>
      <w:r w:rsidR="00972392">
        <w:rPr>
          <w:lang w:val="en-US"/>
        </w:rPr>
        <w:t>Environmental Analysis</w:t>
      </w:r>
      <w:r w:rsidR="00972392">
        <w:rPr>
          <w:lang w:val="en-US"/>
        </w:rPr>
        <w:fldChar w:fldCharType="end"/>
      </w:r>
      <w:r w:rsidR="00972392">
        <w:rPr>
          <w:lang w:val="en-US"/>
        </w:rPr>
        <w:t>”</w:t>
      </w:r>
      <w:r>
        <w:rPr>
          <w:lang w:val="en-US"/>
        </w:rPr>
        <w:t xml:space="preserve">. </w:t>
      </w:r>
    </w:p>
    <w:p w14:paraId="26BE3974" w14:textId="77777777" w:rsidR="00B63CD2" w:rsidRDefault="00B63CD2" w:rsidP="00B63CD2">
      <w:pPr>
        <w:pStyle w:val="Heading1"/>
        <w:rPr>
          <w:lang w:val="en-US"/>
        </w:rPr>
      </w:pPr>
      <w:r>
        <w:rPr>
          <w:lang w:val="en-US"/>
        </w:rPr>
        <w:t>VISION AND MISSION</w:t>
      </w:r>
    </w:p>
    <w:p w14:paraId="6AAED21B" w14:textId="59D379C5" w:rsidR="00B63CD2" w:rsidRDefault="00B63CD2" w:rsidP="00823535">
      <w:pPr>
        <w:spacing w:line="360" w:lineRule="auto"/>
        <w:jc w:val="both"/>
        <w:rPr>
          <w:lang w:val="en-US"/>
        </w:rPr>
      </w:pPr>
      <w:r>
        <w:rPr>
          <w:lang w:val="en-US"/>
        </w:rPr>
        <w:t xml:space="preserve">The results of </w:t>
      </w:r>
      <w:r w:rsidR="00972392">
        <w:rPr>
          <w:lang w:val="en-US"/>
        </w:rPr>
        <w:t>the SWOT</w:t>
      </w:r>
      <w:r>
        <w:rPr>
          <w:lang w:val="en-US"/>
        </w:rPr>
        <w:t xml:space="preserve"> analysis are being evaluated and compressed into a vision and mission statement. These key parts of the strategy are important for defining and specifying an organization’s purpose of existence of both present and future dimensions. More precisely, the mission statement is dedicated to </w:t>
      </w:r>
      <w:r w:rsidR="00AA31C4">
        <w:rPr>
          <w:lang w:val="en-US"/>
        </w:rPr>
        <w:t xml:space="preserve">defining </w:t>
      </w:r>
      <w:r>
        <w:rPr>
          <w:lang w:val="en-US"/>
        </w:rPr>
        <w:t xml:space="preserve">the reasons why the organization exists and the ways in which it is supposed to serve its stakeholders. A vision statement, in contrast, considers the organization’s purpose and aspirations in future context. </w:t>
      </w:r>
    </w:p>
    <w:p w14:paraId="7A0BA5FE" w14:textId="05D4B748" w:rsidR="00B63CD2" w:rsidRDefault="00B63CD2" w:rsidP="00823535">
      <w:pPr>
        <w:spacing w:line="360" w:lineRule="auto"/>
        <w:jc w:val="both"/>
        <w:rPr>
          <w:lang w:val="en-US"/>
        </w:rPr>
      </w:pPr>
      <w:r>
        <w:rPr>
          <w:lang w:val="en-US"/>
        </w:rPr>
        <w:t xml:space="preserve">Figure 11 represents the </w:t>
      </w:r>
      <w:r w:rsidR="00972392">
        <w:rPr>
          <w:lang w:val="en-US"/>
        </w:rPr>
        <w:t>ArchiMate V</w:t>
      </w:r>
      <w:r>
        <w:rPr>
          <w:lang w:val="en-US"/>
        </w:rPr>
        <w:t>iewpoint</w:t>
      </w:r>
      <w:r w:rsidR="00972392">
        <w:rPr>
          <w:lang w:val="en-US"/>
        </w:rPr>
        <w:t xml:space="preserve"> that allows </w:t>
      </w:r>
      <w:r w:rsidR="00AA31C4">
        <w:rPr>
          <w:lang w:val="en-US"/>
        </w:rPr>
        <w:t xml:space="preserve">for </w:t>
      </w:r>
      <w:r w:rsidR="00972392">
        <w:rPr>
          <w:lang w:val="en-US"/>
        </w:rPr>
        <w:t>depict</w:t>
      </w:r>
      <w:r w:rsidR="00AA31C4">
        <w:rPr>
          <w:lang w:val="en-US"/>
        </w:rPr>
        <w:t>ing of the</w:t>
      </w:r>
      <w:r w:rsidR="00972392">
        <w:rPr>
          <w:lang w:val="en-US"/>
        </w:rPr>
        <w:t xml:space="preserve"> vision and </w:t>
      </w:r>
      <w:r w:rsidR="00281DED">
        <w:rPr>
          <w:lang w:val="en-US"/>
        </w:rPr>
        <w:t>m</w:t>
      </w:r>
      <w:r w:rsidR="00972392">
        <w:rPr>
          <w:lang w:val="en-US"/>
        </w:rPr>
        <w:t>ission</w:t>
      </w:r>
      <w:r w:rsidR="00AA31C4">
        <w:rPr>
          <w:lang w:val="en-US"/>
        </w:rPr>
        <w:t xml:space="preserve"> statements</w:t>
      </w:r>
      <w:r>
        <w:rPr>
          <w:lang w:val="en-US"/>
        </w:rPr>
        <w:t>. Vision statement (represented by a goal element) is being realized by the mission statement, which is represented by a</w:t>
      </w:r>
      <w:r w:rsidR="00972392">
        <w:rPr>
          <w:lang w:val="en-US"/>
        </w:rPr>
        <w:t>n element of type “C</w:t>
      </w:r>
      <w:r>
        <w:rPr>
          <w:lang w:val="en-US"/>
        </w:rPr>
        <w:t>ourse of action</w:t>
      </w:r>
      <w:r w:rsidR="00972392">
        <w:rPr>
          <w:lang w:val="en-US"/>
        </w:rPr>
        <w:t>”</w:t>
      </w:r>
      <w:r>
        <w:rPr>
          <w:lang w:val="en-US"/>
        </w:rPr>
        <w:t xml:space="preserve">. </w:t>
      </w:r>
    </w:p>
    <w:p w14:paraId="2BEBF4F7" w14:textId="77777777" w:rsidR="00B63CD2" w:rsidRDefault="00B63CD2" w:rsidP="00B63CD2">
      <w:pPr>
        <w:rPr>
          <w:lang w:val="en-US"/>
        </w:rPr>
      </w:pPr>
    </w:p>
    <w:p w14:paraId="76E0C8C8" w14:textId="77777777" w:rsidR="006E17CA" w:rsidRDefault="00B63CD2" w:rsidP="006E17CA">
      <w:pPr>
        <w:keepNext/>
        <w:jc w:val="center"/>
      </w:pPr>
      <w:r>
        <w:rPr>
          <w:noProof/>
        </w:rPr>
        <w:drawing>
          <wp:inline distT="0" distB="0" distL="0" distR="0" wp14:anchorId="200F93B5" wp14:editId="35E15244">
            <wp:extent cx="3343275" cy="5905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3275" cy="590550"/>
                    </a:xfrm>
                    <a:prstGeom prst="rect">
                      <a:avLst/>
                    </a:prstGeom>
                    <a:noFill/>
                    <a:ln>
                      <a:noFill/>
                    </a:ln>
                  </pic:spPr>
                </pic:pic>
              </a:graphicData>
            </a:graphic>
          </wp:inline>
        </w:drawing>
      </w:r>
    </w:p>
    <w:p w14:paraId="16216C98" w14:textId="0B4E1483"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11</w:t>
      </w:r>
      <w:r>
        <w:fldChar w:fldCharType="end"/>
      </w:r>
      <w:r w:rsidRPr="006E17CA">
        <w:rPr>
          <w:lang w:val="en-US"/>
        </w:rPr>
        <w:t xml:space="preserve"> - Viewpoint of Vision and Mission</w:t>
      </w:r>
    </w:p>
    <w:p w14:paraId="5BB6411F" w14:textId="77777777" w:rsidR="00B63CD2" w:rsidRDefault="00B63CD2" w:rsidP="00B63CD2">
      <w:pPr>
        <w:jc w:val="both"/>
        <w:rPr>
          <w:lang w:val="en-US"/>
        </w:rPr>
      </w:pPr>
    </w:p>
    <w:p w14:paraId="79ED1AAD" w14:textId="43A698E1" w:rsidR="00B63CD2" w:rsidRDefault="00B63CD2" w:rsidP="00823535">
      <w:pPr>
        <w:spacing w:line="360" w:lineRule="auto"/>
        <w:jc w:val="both"/>
        <w:rPr>
          <w:lang w:val="en-US"/>
        </w:rPr>
      </w:pPr>
      <w:r>
        <w:rPr>
          <w:lang w:val="en-US"/>
        </w:rPr>
        <w:t xml:space="preserve">The vision of this ski resort is to be </w:t>
      </w:r>
      <w:r w:rsidR="00AA31C4">
        <w:rPr>
          <w:lang w:val="en-US"/>
        </w:rPr>
        <w:t>an</w:t>
      </w:r>
      <w:r>
        <w:rPr>
          <w:lang w:val="en-US"/>
        </w:rPr>
        <w:t xml:space="preserve"> innovative, exciting an</w:t>
      </w:r>
      <w:r w:rsidR="00AA31C4">
        <w:rPr>
          <w:lang w:val="en-US"/>
        </w:rPr>
        <w:t>d a</w:t>
      </w:r>
      <w:r>
        <w:rPr>
          <w:lang w:val="en-US"/>
        </w:rPr>
        <w:t xml:space="preserve"> family-friendly ski resort in the Alps, all of which is based on the already existing strengths.</w:t>
      </w:r>
      <w:r w:rsidR="00CF4041">
        <w:rPr>
          <w:lang w:val="en-US"/>
        </w:rPr>
        <w:t xml:space="preserve"> The reason behind the Vision/Mission statement of </w:t>
      </w:r>
      <w:r w:rsidR="00CF4041">
        <w:rPr>
          <w:lang w:val="en-US"/>
        </w:rPr>
        <w:lastRenderedPageBreak/>
        <w:t xml:space="preserve">family-friendliness is not to have large investment costs. </w:t>
      </w:r>
      <w:r>
        <w:rPr>
          <w:lang w:val="en-US"/>
        </w:rPr>
        <w:t xml:space="preserve">The possibility for renewing or building new slopes, as well as the chance of increasing the ski resort in size </w:t>
      </w:r>
      <w:r w:rsidR="00CF4041">
        <w:rPr>
          <w:lang w:val="en-US"/>
        </w:rPr>
        <w:t>is</w:t>
      </w:r>
      <w:r>
        <w:rPr>
          <w:lang w:val="en-US"/>
        </w:rPr>
        <w:t xml:space="preserve"> quite low.</w:t>
      </w:r>
      <w:r w:rsidR="00CF4041">
        <w:rPr>
          <w:lang w:val="en-US"/>
        </w:rPr>
        <w:t xml:space="preserve"> </w:t>
      </w:r>
      <w:r>
        <w:rPr>
          <w:lang w:val="en-US"/>
        </w:rPr>
        <w:t xml:space="preserve">Since it is impossible to attract tourists this way, </w:t>
      </w:r>
      <w:r w:rsidR="00CF4041">
        <w:rPr>
          <w:lang w:val="en-US"/>
        </w:rPr>
        <w:t>f</w:t>
      </w:r>
      <w:r>
        <w:rPr>
          <w:lang w:val="en-US"/>
        </w:rPr>
        <w:t>amily</w:t>
      </w:r>
      <w:r w:rsidR="00CF4041">
        <w:rPr>
          <w:lang w:val="en-US"/>
        </w:rPr>
        <w:t>-f</w:t>
      </w:r>
      <w:r>
        <w:rPr>
          <w:lang w:val="en-US"/>
        </w:rPr>
        <w:t xml:space="preserve">riendliness should be in focus. </w:t>
      </w:r>
    </w:p>
    <w:p w14:paraId="18254594" w14:textId="5FCF7EDD" w:rsidR="00B63CD2" w:rsidRDefault="00510124" w:rsidP="00823535">
      <w:pPr>
        <w:spacing w:line="360" w:lineRule="auto"/>
        <w:jc w:val="both"/>
        <w:rPr>
          <w:lang w:val="en-US"/>
        </w:rPr>
      </w:pPr>
      <w:r>
        <w:rPr>
          <w:lang w:val="en-US"/>
        </w:rPr>
        <w:t>This compliments</w:t>
      </w:r>
      <w:r w:rsidR="00B63CD2">
        <w:rPr>
          <w:lang w:val="en-US"/>
        </w:rPr>
        <w:t xml:space="preserve"> the mission </w:t>
      </w:r>
      <w:r w:rsidR="00CF4041">
        <w:rPr>
          <w:lang w:val="en-US"/>
        </w:rPr>
        <w:t>of</w:t>
      </w:r>
      <w:r w:rsidR="00B63CD2">
        <w:rPr>
          <w:lang w:val="en-US"/>
        </w:rPr>
        <w:t xml:space="preserve"> establish</w:t>
      </w:r>
      <w:r w:rsidR="00CF4041">
        <w:rPr>
          <w:lang w:val="en-US"/>
        </w:rPr>
        <w:t>ing</w:t>
      </w:r>
      <w:r w:rsidR="00B63CD2">
        <w:rPr>
          <w:lang w:val="en-US"/>
        </w:rPr>
        <w:t xml:space="preserve"> a connection where innovation meets familiarity. </w:t>
      </w:r>
      <w:r w:rsidR="00972392">
        <w:rPr>
          <w:lang w:val="en-US"/>
        </w:rPr>
        <w:t xml:space="preserve">It is about </w:t>
      </w:r>
      <w:r w:rsidR="00B63CD2">
        <w:rPr>
          <w:lang w:val="en-US"/>
        </w:rPr>
        <w:t>generat</w:t>
      </w:r>
      <w:r w:rsidR="00972392">
        <w:rPr>
          <w:lang w:val="en-US"/>
        </w:rPr>
        <w:t>i</w:t>
      </w:r>
      <w:r w:rsidR="00AA31C4">
        <w:rPr>
          <w:lang w:val="en-US"/>
        </w:rPr>
        <w:t>ng</w:t>
      </w:r>
      <w:r w:rsidR="00B63CD2">
        <w:rPr>
          <w:lang w:val="en-US"/>
        </w:rPr>
        <w:t xml:space="preserve"> a place where customers enjoy winter sports, discover something new and at the same time </w:t>
      </w:r>
      <w:r w:rsidR="00972392">
        <w:rPr>
          <w:lang w:val="en-US"/>
        </w:rPr>
        <w:t xml:space="preserve">have </w:t>
      </w:r>
      <w:r w:rsidR="00B63CD2">
        <w:rPr>
          <w:lang w:val="en-US"/>
        </w:rPr>
        <w:t xml:space="preserve">a feeling of familiarity. </w:t>
      </w:r>
    </w:p>
    <w:p w14:paraId="30D85675" w14:textId="77777777" w:rsidR="006E17CA" w:rsidRDefault="00B63CD2" w:rsidP="006E17CA">
      <w:pPr>
        <w:keepNext/>
        <w:jc w:val="center"/>
      </w:pPr>
      <w:r>
        <w:rPr>
          <w:noProof/>
        </w:rPr>
        <w:drawing>
          <wp:inline distT="0" distB="0" distL="0" distR="0" wp14:anchorId="10A249D1" wp14:editId="5113E1D1">
            <wp:extent cx="5295900" cy="1876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5900" cy="1876425"/>
                    </a:xfrm>
                    <a:prstGeom prst="rect">
                      <a:avLst/>
                    </a:prstGeom>
                    <a:noFill/>
                    <a:ln>
                      <a:noFill/>
                    </a:ln>
                  </pic:spPr>
                </pic:pic>
              </a:graphicData>
            </a:graphic>
          </wp:inline>
        </w:drawing>
      </w:r>
    </w:p>
    <w:p w14:paraId="35E36A0E" w14:textId="67B2B183" w:rsidR="00B63CD2" w:rsidRDefault="006E17CA" w:rsidP="00CF4041">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12</w:t>
      </w:r>
      <w:r>
        <w:fldChar w:fldCharType="end"/>
      </w:r>
      <w:r w:rsidRPr="006E17CA">
        <w:rPr>
          <w:lang w:val="en-US"/>
        </w:rPr>
        <w:t xml:space="preserve"> - Vision and Mission statements</w:t>
      </w:r>
    </w:p>
    <w:p w14:paraId="22872354" w14:textId="2CB25E7E" w:rsidR="00972392" w:rsidRDefault="00972392" w:rsidP="00972392">
      <w:pPr>
        <w:rPr>
          <w:lang w:val="en-US"/>
        </w:rPr>
      </w:pPr>
      <w:r w:rsidRPr="00510124">
        <w:rPr>
          <w:lang w:val="en-US"/>
        </w:rPr>
        <w:t>Based on the vision and mission statement the management of the ski resort sets out a couple of strategic goals as follows.</w:t>
      </w:r>
    </w:p>
    <w:p w14:paraId="70687B38" w14:textId="6130A718" w:rsidR="00B63CD2" w:rsidRDefault="00B63CD2" w:rsidP="00B63CD2">
      <w:pPr>
        <w:pStyle w:val="Heading1"/>
        <w:rPr>
          <w:lang w:val="en-US"/>
        </w:rPr>
      </w:pPr>
      <w:r>
        <w:rPr>
          <w:lang w:val="en-US"/>
        </w:rPr>
        <w:t>STRATEGIC GOALS</w:t>
      </w:r>
    </w:p>
    <w:p w14:paraId="734C05E8" w14:textId="22B07FA8" w:rsidR="00B63CD2" w:rsidRDefault="00B63CD2" w:rsidP="00823535">
      <w:pPr>
        <w:spacing w:line="360" w:lineRule="auto"/>
        <w:rPr>
          <w:lang w:val="en-US"/>
        </w:rPr>
      </w:pPr>
      <w:r>
        <w:rPr>
          <w:lang w:val="en-US"/>
        </w:rPr>
        <w:t xml:space="preserve">The question now </w:t>
      </w:r>
      <w:r w:rsidR="00AA31C4">
        <w:rPr>
          <w:lang w:val="en-US"/>
        </w:rPr>
        <w:t>is</w:t>
      </w:r>
      <w:r>
        <w:rPr>
          <w:lang w:val="en-US"/>
        </w:rPr>
        <w:t xml:space="preserve"> how to </w:t>
      </w:r>
      <w:proofErr w:type="gramStart"/>
      <w:r>
        <w:rPr>
          <w:lang w:val="en-US"/>
        </w:rPr>
        <w:t xml:space="preserve">actually </w:t>
      </w:r>
      <w:r w:rsidR="007C5AB9">
        <w:rPr>
          <w:lang w:val="en-US"/>
        </w:rPr>
        <w:t>realize</w:t>
      </w:r>
      <w:proofErr w:type="gramEnd"/>
      <w:r>
        <w:rPr>
          <w:lang w:val="en-US"/>
        </w:rPr>
        <w:t xml:space="preserve"> the </w:t>
      </w:r>
      <w:r w:rsidR="00972392">
        <w:rPr>
          <w:lang w:val="en-US"/>
        </w:rPr>
        <w:t>v</w:t>
      </w:r>
      <w:r>
        <w:rPr>
          <w:lang w:val="en-US"/>
        </w:rPr>
        <w:t xml:space="preserve">ision of innovative and family friendly ski resort. </w:t>
      </w:r>
      <w:proofErr w:type="gramStart"/>
      <w:r w:rsidR="00AA31C4">
        <w:rPr>
          <w:lang w:val="en-US"/>
        </w:rPr>
        <w:t>A</w:t>
      </w:r>
      <w:r>
        <w:rPr>
          <w:lang w:val="en-US"/>
        </w:rPr>
        <w:t xml:space="preserve"> number of</w:t>
      </w:r>
      <w:proofErr w:type="gramEnd"/>
      <w:r>
        <w:rPr>
          <w:lang w:val="en-US"/>
        </w:rPr>
        <w:t xml:space="preserve"> measurable goals need</w:t>
      </w:r>
      <w:r w:rsidR="00AF5E10">
        <w:rPr>
          <w:lang w:val="en-US"/>
        </w:rPr>
        <w:t>s</w:t>
      </w:r>
      <w:r>
        <w:rPr>
          <w:lang w:val="en-US"/>
        </w:rPr>
        <w:t xml:space="preserve"> to be defined. In order to better understand connections between these goals, the ski resort uses </w:t>
      </w:r>
      <w:r w:rsidR="007D2BC2">
        <w:rPr>
          <w:lang w:val="en-US"/>
        </w:rPr>
        <w:t xml:space="preserve">the concept of strategy maps from the </w:t>
      </w:r>
      <w:r>
        <w:rPr>
          <w:lang w:val="en-US"/>
        </w:rPr>
        <w:t xml:space="preserve">Balanced Scorecard method. </w:t>
      </w:r>
    </w:p>
    <w:p w14:paraId="468B8B25" w14:textId="3C12405A" w:rsidR="00B63CD2" w:rsidRDefault="00AF5E10" w:rsidP="00823535">
      <w:pPr>
        <w:spacing w:line="360" w:lineRule="auto"/>
        <w:jc w:val="both"/>
        <w:rPr>
          <w:lang w:val="en-US"/>
        </w:rPr>
      </w:pPr>
      <w:r>
        <w:rPr>
          <w:lang w:val="en-US"/>
        </w:rPr>
        <w:t>B</w:t>
      </w:r>
      <w:r w:rsidR="00B63CD2">
        <w:rPr>
          <w:lang w:val="en-US"/>
        </w:rPr>
        <w:t xml:space="preserve">alance scorecard is a strategy performance management and planning method that can be used to keep track of the goal achievement. The characteristics that define a balanced scorecard are: its focus on the strategic agenda of the organization, the selection of a small number of data items to monitor and a mix of financial and non-financial data items. It provides four perspectives </w:t>
      </w:r>
      <w:r>
        <w:rPr>
          <w:lang w:val="en-US"/>
        </w:rPr>
        <w:t>of</w:t>
      </w:r>
      <w:r w:rsidR="00B63CD2">
        <w:rPr>
          <w:lang w:val="en-US"/>
        </w:rPr>
        <w:t xml:space="preserve"> performance and addresses these using objectives, mission, initiatives, targets and measures to express the strategic direction. This strategic planning tool is used to establish and consider connections between the essential improvement needs seen from every perspective and to understand their interdependencies.</w:t>
      </w:r>
      <w:r w:rsidR="00C04620">
        <w:rPr>
          <w:lang w:val="en-US"/>
        </w:rPr>
        <w:t xml:space="preserve"> For a detailed discussion on the balanced scorecard method see </w:t>
      </w:r>
      <w:r w:rsidR="00C04620">
        <w:rPr>
          <w:lang w:val="en-US"/>
        </w:rPr>
        <w:fldChar w:fldCharType="begin"/>
      </w:r>
      <w:r w:rsidR="00C04620">
        <w:rPr>
          <w:lang w:val="en-US"/>
        </w:rPr>
        <w:instrText xml:space="preserve"> ADDIN ZOTERO_ITEM CSL_CITATION {"citationID":"t11TmKIQ","properties":{"formattedCitation":"[4]","plainCitation":"[4]","noteIndex":0},"citationItems":[{"id":1150,"uris":["http://zotero.org/users/3402173/items/2K37PKFW"],"uri":["http://zotero.org/users/3402173/items/2K37PKFW"],"itemData":{"id":1150,"type":"article-journal","title":"Having trouble with your strategy? Then map it","container-title":"Focusing Your Organization on Strategy—with the Balanced Scorecard","volume":"49","journalAbbreviation":"Focusing Your Organization on Strategy—with the Balanced Scorecard","author":[{"family":"Kaplan","given":"Robert S"},{"family":"Norton","given":"David P"}],"issued":{"date-parts":[["2000"]]}}}],"schema":"https://github.com/citation-style-language/schema/raw/master/csl-citation.json"} </w:instrText>
      </w:r>
      <w:r w:rsidR="00C04620">
        <w:rPr>
          <w:lang w:val="en-US"/>
        </w:rPr>
        <w:fldChar w:fldCharType="separate"/>
      </w:r>
      <w:r w:rsidR="00C04620" w:rsidRPr="00C04620">
        <w:rPr>
          <w:rFonts w:ascii="Calibri" w:hAnsi="Calibri" w:cs="Calibri"/>
          <w:lang w:val="en-US"/>
        </w:rPr>
        <w:t>[4]</w:t>
      </w:r>
      <w:r w:rsidR="00C04620">
        <w:rPr>
          <w:lang w:val="en-US"/>
        </w:rPr>
        <w:fldChar w:fldCharType="end"/>
      </w:r>
      <w:r w:rsidR="00C04620">
        <w:rPr>
          <w:lang w:val="en-US"/>
        </w:rPr>
        <w:t>.</w:t>
      </w:r>
    </w:p>
    <w:p w14:paraId="7265D9A3" w14:textId="7EBA7FFD" w:rsidR="00B63CD2" w:rsidRDefault="00B63CD2" w:rsidP="00823535">
      <w:pPr>
        <w:spacing w:line="360" w:lineRule="auto"/>
        <w:jc w:val="both"/>
        <w:rPr>
          <w:lang w:val="en-US"/>
        </w:rPr>
      </w:pPr>
      <w:r>
        <w:rPr>
          <w:lang w:val="en-US"/>
        </w:rPr>
        <w:t xml:space="preserve">Figure 13 shows the Viewpoint of the Balance Scorecard modelled with ArchiMate. Grouping represents the perspective in use. </w:t>
      </w:r>
    </w:p>
    <w:p w14:paraId="102C3825" w14:textId="77777777" w:rsidR="006E17CA" w:rsidRDefault="00B63CD2" w:rsidP="006E17CA">
      <w:pPr>
        <w:keepNext/>
        <w:jc w:val="center"/>
      </w:pPr>
      <w:r>
        <w:rPr>
          <w:lang w:val="en-US"/>
        </w:rPr>
        <w:lastRenderedPageBreak/>
        <w:t xml:space="preserve"> </w:t>
      </w:r>
      <w:r>
        <w:rPr>
          <w:noProof/>
        </w:rPr>
        <w:drawing>
          <wp:inline distT="0" distB="0" distL="0" distR="0" wp14:anchorId="3CF6A035" wp14:editId="344EBB43">
            <wp:extent cx="1666875" cy="1666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6875" cy="1666875"/>
                    </a:xfrm>
                    <a:prstGeom prst="rect">
                      <a:avLst/>
                    </a:prstGeom>
                    <a:noFill/>
                    <a:ln>
                      <a:noFill/>
                    </a:ln>
                  </pic:spPr>
                </pic:pic>
              </a:graphicData>
            </a:graphic>
          </wp:inline>
        </w:drawing>
      </w:r>
    </w:p>
    <w:p w14:paraId="485B4231" w14:textId="6D32E33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13</w:t>
      </w:r>
      <w:r>
        <w:fldChar w:fldCharType="end"/>
      </w:r>
      <w:r w:rsidRPr="006E17CA">
        <w:rPr>
          <w:lang w:val="en-US"/>
        </w:rPr>
        <w:t xml:space="preserve"> - Viewpoint of the Balanced Scorecard</w:t>
      </w:r>
    </w:p>
    <w:p w14:paraId="5F867436" w14:textId="63B1DD1B" w:rsidR="00B63CD2" w:rsidRDefault="00B63CD2" w:rsidP="00823535">
      <w:pPr>
        <w:spacing w:line="360" w:lineRule="auto"/>
        <w:jc w:val="both"/>
        <w:rPr>
          <w:lang w:val="en-US"/>
        </w:rPr>
      </w:pPr>
      <w:r>
        <w:rPr>
          <w:lang w:val="en-US"/>
        </w:rPr>
        <w:t xml:space="preserve">The </w:t>
      </w:r>
      <w:r w:rsidR="007D2BC2">
        <w:rPr>
          <w:lang w:val="en-US"/>
        </w:rPr>
        <w:t>above-mentioned</w:t>
      </w:r>
      <w:r>
        <w:rPr>
          <w:lang w:val="en-US"/>
        </w:rPr>
        <w:t xml:space="preserve"> considerations lead to the point where the corporate goals need to be established – these </w:t>
      </w:r>
      <w:r w:rsidR="007D2BC2">
        <w:rPr>
          <w:lang w:val="en-US"/>
        </w:rPr>
        <w:t>need to be achieved</w:t>
      </w:r>
      <w:r>
        <w:rPr>
          <w:lang w:val="en-US"/>
        </w:rPr>
        <w:t xml:space="preserve"> for a successful realization of the strategy. Following criteria need to be taken into consideration when setting and maintaining (nurturing) goals. </w:t>
      </w:r>
    </w:p>
    <w:p w14:paraId="0C5EA894" w14:textId="77777777" w:rsidR="002A06C3" w:rsidRDefault="00B63CD2" w:rsidP="002A06C3">
      <w:pPr>
        <w:spacing w:line="360" w:lineRule="auto"/>
        <w:jc w:val="both"/>
        <w:rPr>
          <w:lang w:val="en-US"/>
        </w:rPr>
      </w:pPr>
      <w:r>
        <w:rPr>
          <w:lang w:val="en-US"/>
        </w:rPr>
        <w:t xml:space="preserve">They need to be: </w:t>
      </w:r>
    </w:p>
    <w:p w14:paraId="61C06043" w14:textId="77777777" w:rsidR="002A06C3" w:rsidRPr="002A06C3" w:rsidRDefault="00B63CD2" w:rsidP="002A06C3">
      <w:pPr>
        <w:pStyle w:val="ListParagraph"/>
        <w:numPr>
          <w:ilvl w:val="0"/>
          <w:numId w:val="4"/>
        </w:numPr>
        <w:spacing w:line="360" w:lineRule="auto"/>
        <w:rPr>
          <w:lang w:val="en-US"/>
        </w:rPr>
      </w:pPr>
      <w:r w:rsidRPr="002A06C3">
        <w:rPr>
          <w:lang w:val="en-US"/>
        </w:rPr>
        <w:t>“Specific”, which means that they should be formulated clearly and unambiguously.</w:t>
      </w:r>
    </w:p>
    <w:p w14:paraId="5F33BFEA" w14:textId="77777777" w:rsidR="002A06C3" w:rsidRPr="002A06C3" w:rsidRDefault="00B63CD2" w:rsidP="002A06C3">
      <w:pPr>
        <w:pStyle w:val="ListParagraph"/>
        <w:numPr>
          <w:ilvl w:val="0"/>
          <w:numId w:val="4"/>
        </w:numPr>
        <w:spacing w:line="360" w:lineRule="auto"/>
        <w:rPr>
          <w:lang w:val="en-US"/>
        </w:rPr>
      </w:pPr>
      <w:r w:rsidRPr="002A06C3">
        <w:rPr>
          <w:lang w:val="en-US"/>
        </w:rPr>
        <w:t>“Measurable”, the ski resort needs to be able to the measure their achievement in accordance to certain criteria.</w:t>
      </w:r>
    </w:p>
    <w:p w14:paraId="5BC9D24A" w14:textId="77777777" w:rsidR="002A06C3" w:rsidRPr="002A06C3" w:rsidRDefault="00B63CD2" w:rsidP="002A06C3">
      <w:pPr>
        <w:pStyle w:val="ListParagraph"/>
        <w:numPr>
          <w:ilvl w:val="0"/>
          <w:numId w:val="4"/>
        </w:numPr>
        <w:spacing w:line="360" w:lineRule="auto"/>
        <w:rPr>
          <w:lang w:val="en-US"/>
        </w:rPr>
      </w:pPr>
      <w:r w:rsidRPr="002A06C3">
        <w:rPr>
          <w:lang w:val="en-US"/>
        </w:rPr>
        <w:t>“Attainable”, in other words, they should be achievable and realistic.</w:t>
      </w:r>
    </w:p>
    <w:p w14:paraId="777E4D26" w14:textId="7DFE157D" w:rsidR="00B63CD2" w:rsidRPr="002A06C3" w:rsidRDefault="00B63CD2" w:rsidP="002A06C3">
      <w:pPr>
        <w:pStyle w:val="ListParagraph"/>
        <w:numPr>
          <w:ilvl w:val="0"/>
          <w:numId w:val="4"/>
        </w:numPr>
        <w:spacing w:line="360" w:lineRule="auto"/>
        <w:rPr>
          <w:lang w:val="en-US"/>
        </w:rPr>
      </w:pPr>
      <w:r w:rsidRPr="002A06C3">
        <w:rPr>
          <w:lang w:val="en-US"/>
        </w:rPr>
        <w:t xml:space="preserve">“Relevant”, they should have a clear purpose and aim which correspond </w:t>
      </w:r>
      <w:r w:rsidR="00AF5E10">
        <w:rPr>
          <w:lang w:val="en-US"/>
        </w:rPr>
        <w:t>with</w:t>
      </w:r>
      <w:r w:rsidRPr="002A06C3">
        <w:rPr>
          <w:lang w:val="en-US"/>
        </w:rPr>
        <w:t xml:space="preserve"> </w:t>
      </w:r>
      <w:proofErr w:type="gramStart"/>
      <w:r w:rsidRPr="002A06C3">
        <w:rPr>
          <w:lang w:val="en-US"/>
        </w:rPr>
        <w:t>particular points</w:t>
      </w:r>
      <w:proofErr w:type="gramEnd"/>
      <w:r w:rsidRPr="002A06C3">
        <w:rPr>
          <w:lang w:val="en-US"/>
        </w:rPr>
        <w:t xml:space="preserve"> of the business strategy.</w:t>
      </w:r>
    </w:p>
    <w:p w14:paraId="4362A623" w14:textId="2F1273FE" w:rsidR="00B63CD2" w:rsidRPr="002A06C3" w:rsidRDefault="00B63CD2" w:rsidP="002A06C3">
      <w:pPr>
        <w:pStyle w:val="ListParagraph"/>
        <w:numPr>
          <w:ilvl w:val="0"/>
          <w:numId w:val="4"/>
        </w:numPr>
        <w:spacing w:line="360" w:lineRule="auto"/>
        <w:rPr>
          <w:lang w:val="en-US"/>
        </w:rPr>
      </w:pPr>
      <w:r w:rsidRPr="002A06C3">
        <w:rPr>
          <w:lang w:val="en-US"/>
        </w:rPr>
        <w:t>“Time-based”, which means they should be reached</w:t>
      </w:r>
      <w:r w:rsidR="00AF5E10">
        <w:rPr>
          <w:lang w:val="en-US"/>
        </w:rPr>
        <w:t xml:space="preserve"> </w:t>
      </w:r>
      <w:r w:rsidR="00AF5E10" w:rsidRPr="002A06C3">
        <w:rPr>
          <w:lang w:val="en-US"/>
        </w:rPr>
        <w:t xml:space="preserve">within </w:t>
      </w:r>
      <w:r w:rsidR="00AF5E10">
        <w:rPr>
          <w:lang w:val="en-US"/>
        </w:rPr>
        <w:t>defined</w:t>
      </w:r>
      <w:r w:rsidR="00AF5E10" w:rsidRPr="002A06C3">
        <w:rPr>
          <w:lang w:val="en-US"/>
        </w:rPr>
        <w:t xml:space="preserve"> periods of tim</w:t>
      </w:r>
      <w:r w:rsidR="00AF5E10">
        <w:rPr>
          <w:lang w:val="en-US"/>
        </w:rPr>
        <w:t>e</w:t>
      </w:r>
      <w:r w:rsidRPr="002A06C3">
        <w:rPr>
          <w:lang w:val="en-US"/>
        </w:rPr>
        <w:t>.</w:t>
      </w:r>
    </w:p>
    <w:p w14:paraId="45352FB1" w14:textId="77777777" w:rsidR="006E17CA" w:rsidRDefault="00B63CD2" w:rsidP="006E17CA">
      <w:pPr>
        <w:keepNext/>
      </w:pPr>
      <w:r>
        <w:rPr>
          <w:noProof/>
        </w:rPr>
        <w:lastRenderedPageBreak/>
        <w:drawing>
          <wp:inline distT="0" distB="0" distL="0" distR="0" wp14:anchorId="5C6CDD74" wp14:editId="02450BFE">
            <wp:extent cx="5762625" cy="4486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2625" cy="4486275"/>
                    </a:xfrm>
                    <a:prstGeom prst="rect">
                      <a:avLst/>
                    </a:prstGeom>
                    <a:noFill/>
                    <a:ln>
                      <a:noFill/>
                    </a:ln>
                  </pic:spPr>
                </pic:pic>
              </a:graphicData>
            </a:graphic>
          </wp:inline>
        </w:drawing>
      </w:r>
    </w:p>
    <w:p w14:paraId="3A8C65F5" w14:textId="398C4AE6" w:rsidR="00B63CD2" w:rsidRDefault="006E17CA" w:rsidP="006E17CA">
      <w:pPr>
        <w:pStyle w:val="Caption"/>
        <w:jc w:val="center"/>
        <w:rPr>
          <w:lang w:val="en-US"/>
        </w:rPr>
      </w:pPr>
      <w:r w:rsidRPr="008B5580">
        <w:rPr>
          <w:lang w:val="en-US"/>
        </w:rPr>
        <w:t xml:space="preserve">Figure </w:t>
      </w:r>
      <w:r>
        <w:fldChar w:fldCharType="begin"/>
      </w:r>
      <w:r w:rsidRPr="008B5580">
        <w:rPr>
          <w:lang w:val="en-US"/>
        </w:rPr>
        <w:instrText xml:space="preserve"> SEQ Figure \* ARABIC </w:instrText>
      </w:r>
      <w:r>
        <w:fldChar w:fldCharType="separate"/>
      </w:r>
      <w:r w:rsidRPr="008B5580">
        <w:rPr>
          <w:noProof/>
          <w:lang w:val="en-US"/>
        </w:rPr>
        <w:t>14</w:t>
      </w:r>
      <w:r>
        <w:fldChar w:fldCharType="end"/>
      </w:r>
      <w:r w:rsidRPr="008B5580">
        <w:rPr>
          <w:lang w:val="en-US"/>
        </w:rPr>
        <w:t xml:space="preserve"> - Balanced scorecard</w:t>
      </w:r>
    </w:p>
    <w:p w14:paraId="4D86993D" w14:textId="502E1D74" w:rsidR="00B63CD2" w:rsidRDefault="00511151" w:rsidP="00B63CD2">
      <w:pPr>
        <w:pStyle w:val="Heading1"/>
        <w:rPr>
          <w:lang w:val="en-US"/>
        </w:rPr>
      </w:pPr>
      <w:r>
        <w:rPr>
          <w:lang w:val="en-US"/>
        </w:rPr>
        <w:t>Generating innovative ideas</w:t>
      </w:r>
    </w:p>
    <w:p w14:paraId="3FB1AAC0" w14:textId="1DDE981B" w:rsidR="00B63CD2" w:rsidRDefault="00B63CD2" w:rsidP="00823535">
      <w:pPr>
        <w:spacing w:line="360" w:lineRule="auto"/>
        <w:rPr>
          <w:lang w:val="en-US"/>
        </w:rPr>
      </w:pPr>
      <w:r>
        <w:rPr>
          <w:lang w:val="en-US"/>
        </w:rPr>
        <w:t xml:space="preserve">The relevant question for the ski resort is how to </w:t>
      </w:r>
      <w:proofErr w:type="gramStart"/>
      <w:r>
        <w:rPr>
          <w:lang w:val="en-US"/>
        </w:rPr>
        <w:t>actually fulfill</w:t>
      </w:r>
      <w:proofErr w:type="gramEnd"/>
      <w:r>
        <w:rPr>
          <w:lang w:val="en-US"/>
        </w:rPr>
        <w:t xml:space="preserve"> </w:t>
      </w:r>
      <w:r w:rsidR="007D2BC2">
        <w:rPr>
          <w:lang w:val="en-US"/>
        </w:rPr>
        <w:t>these</w:t>
      </w:r>
      <w:r>
        <w:rPr>
          <w:lang w:val="en-US"/>
        </w:rPr>
        <w:t xml:space="preserve"> goals. </w:t>
      </w:r>
      <w:r w:rsidR="00F011E5">
        <w:rPr>
          <w:lang w:val="en-US"/>
        </w:rPr>
        <w:t xml:space="preserve">It is decided to support the idea generation phase methodically and to put special emphasis </w:t>
      </w:r>
      <w:r w:rsidR="00AF5E10">
        <w:rPr>
          <w:lang w:val="en-US"/>
        </w:rPr>
        <w:t>on</w:t>
      </w:r>
      <w:r w:rsidR="00F011E5">
        <w:rPr>
          <w:lang w:val="en-US"/>
        </w:rPr>
        <w:t xml:space="preserve"> the customer empathy.</w:t>
      </w:r>
      <w:r w:rsidR="00F2774F">
        <w:rPr>
          <w:lang w:val="en-US"/>
        </w:rPr>
        <w:t xml:space="preserve"> To this end</w:t>
      </w:r>
      <w:r w:rsidR="00AF5E10">
        <w:rPr>
          <w:lang w:val="en-US"/>
        </w:rPr>
        <w:t>,</w:t>
      </w:r>
      <w:r w:rsidR="00F011E5">
        <w:rPr>
          <w:lang w:val="en-US"/>
        </w:rPr>
        <w:t xml:space="preserve"> the </w:t>
      </w:r>
      <w:r>
        <w:rPr>
          <w:lang w:val="en-US"/>
        </w:rPr>
        <w:t xml:space="preserve">POV </w:t>
      </w:r>
      <w:proofErr w:type="spellStart"/>
      <w:r>
        <w:rPr>
          <w:lang w:val="en-US"/>
        </w:rPr>
        <w:t>MadLib</w:t>
      </w:r>
      <w:proofErr w:type="spellEnd"/>
      <w:r w:rsidR="00F2774F">
        <w:rPr>
          <w:lang w:val="en-US"/>
        </w:rPr>
        <w:t xml:space="preserve"> </w:t>
      </w:r>
      <w:r w:rsidR="00F2774F">
        <w:rPr>
          <w:lang w:val="en-US"/>
        </w:rPr>
        <w:fldChar w:fldCharType="begin"/>
      </w:r>
      <w:r w:rsidR="00C04620">
        <w:rPr>
          <w:lang w:val="en-US"/>
        </w:rPr>
        <w:instrText xml:space="preserve"> ADDIN ZOTERO_ITEM CSL_CITATION {"citationID":"LWYLXSZH","properties":{"formattedCitation":"[5]","plainCitation":"[5]","noteIndex":0},"citationItems":[{"id":1145,"uris":["http://zotero.org/users/3402173/items/GQ3QQBJD"],"uri":["http://zotero.org/users/3402173/items/GQ3QQBJD"],"itemData":{"id":1145,"type":"post-weblog","title":"POV Madlibs","URL":"https://dschool-old.stanford.edu/groups/k12/wiki/22e39/POV_Madlibs.html","author":[{"literal":"K12 Lab"}],"issued":{"date-parts":[["2019",10,14]]}}}],"schema":"https://github.com/citation-style-language/schema/raw/master/csl-citation.json"} </w:instrText>
      </w:r>
      <w:r w:rsidR="00F2774F">
        <w:rPr>
          <w:lang w:val="en-US"/>
        </w:rPr>
        <w:fldChar w:fldCharType="separate"/>
      </w:r>
      <w:r w:rsidR="00C04620" w:rsidRPr="00C04620">
        <w:rPr>
          <w:rFonts w:ascii="Calibri" w:hAnsi="Calibri" w:cs="Calibri"/>
          <w:lang w:val="en-US"/>
        </w:rPr>
        <w:t>[5]</w:t>
      </w:r>
      <w:r w:rsidR="00F2774F">
        <w:rPr>
          <w:lang w:val="en-US"/>
        </w:rPr>
        <w:fldChar w:fldCharType="end"/>
      </w:r>
      <w:r>
        <w:rPr>
          <w:lang w:val="en-US"/>
        </w:rPr>
        <w:t xml:space="preserve"> </w:t>
      </w:r>
      <w:r w:rsidR="00AF5E10">
        <w:rPr>
          <w:lang w:val="en-US"/>
        </w:rPr>
        <w:t xml:space="preserve">method </w:t>
      </w:r>
      <w:r>
        <w:rPr>
          <w:lang w:val="en-US"/>
        </w:rPr>
        <w:t xml:space="preserve">is going to be used. </w:t>
      </w:r>
      <w:r w:rsidR="00F2774F">
        <w:rPr>
          <w:lang w:val="en-US"/>
        </w:rPr>
        <w:t>It aims at guiding designers through the process of distilling ideas.</w:t>
      </w:r>
    </w:p>
    <w:p w14:paraId="1DF06FAE" w14:textId="00F19E2A" w:rsidR="00B63CD2" w:rsidRDefault="00B63CD2" w:rsidP="00823535">
      <w:pPr>
        <w:spacing w:line="360" w:lineRule="auto"/>
        <w:jc w:val="both"/>
        <w:rPr>
          <w:lang w:val="en-US"/>
        </w:rPr>
      </w:pPr>
      <w:r>
        <w:rPr>
          <w:lang w:val="en-US"/>
        </w:rPr>
        <w:t xml:space="preserve">POV </w:t>
      </w:r>
      <w:proofErr w:type="spellStart"/>
      <w:r>
        <w:rPr>
          <w:lang w:val="en-US"/>
        </w:rPr>
        <w:t>MadLib</w:t>
      </w:r>
      <w:proofErr w:type="spellEnd"/>
      <w:r>
        <w:rPr>
          <w:lang w:val="en-US"/>
        </w:rPr>
        <w:t xml:space="preserve"> is a brainstorming method which allows </w:t>
      </w:r>
      <w:r w:rsidR="00AF5E10">
        <w:rPr>
          <w:lang w:val="en-US"/>
        </w:rPr>
        <w:t xml:space="preserve">for </w:t>
      </w:r>
      <w:r>
        <w:rPr>
          <w:lang w:val="en-US"/>
        </w:rPr>
        <w:t xml:space="preserve">seeing a company or a product from the viewpoint of different customers. It enlightens different types of customers and helps with finding the right target group. Once the customer group is found, </w:t>
      </w:r>
      <w:proofErr w:type="spellStart"/>
      <w:r>
        <w:rPr>
          <w:lang w:val="en-US"/>
        </w:rPr>
        <w:t>MadLib</w:t>
      </w:r>
      <w:proofErr w:type="spellEnd"/>
      <w:r>
        <w:rPr>
          <w:lang w:val="en-US"/>
        </w:rPr>
        <w:t xml:space="preserve"> enables focusing on the needs and insights of these users and proposes a suitable solution. </w:t>
      </w:r>
      <w:proofErr w:type="spellStart"/>
      <w:r>
        <w:rPr>
          <w:lang w:val="en-US"/>
        </w:rPr>
        <w:t>MadLib</w:t>
      </w:r>
      <w:proofErr w:type="spellEnd"/>
      <w:r>
        <w:rPr>
          <w:lang w:val="en-US"/>
        </w:rPr>
        <w:t xml:space="preserve"> differentiates between four categories: User, Need, Insight, Solution. A User is a possible customer profile with an assumed specific need. </w:t>
      </w:r>
      <w:r w:rsidR="00B9360F">
        <w:rPr>
          <w:lang w:val="en-US"/>
        </w:rPr>
        <w:t>To get</w:t>
      </w:r>
      <w:r>
        <w:rPr>
          <w:lang w:val="en-US"/>
        </w:rPr>
        <w:t xml:space="preserve"> the insight of this need, the company needs to ask why the user has this need. A solution means a suggestion of a possible product or service </w:t>
      </w:r>
      <w:r w:rsidR="00B9360F">
        <w:rPr>
          <w:lang w:val="en-US"/>
        </w:rPr>
        <w:t>which would</w:t>
      </w:r>
      <w:r>
        <w:rPr>
          <w:lang w:val="en-US"/>
        </w:rPr>
        <w:t xml:space="preserve"> satisfy the needs of the user. After establishing</w:t>
      </w:r>
      <w:r w:rsidR="00B9360F">
        <w:rPr>
          <w:lang w:val="en-US"/>
        </w:rPr>
        <w:t xml:space="preserve"> the</w:t>
      </w:r>
      <w:r>
        <w:rPr>
          <w:lang w:val="en-US"/>
        </w:rPr>
        <w:t xml:space="preserve"> </w:t>
      </w:r>
      <w:r w:rsidR="007D2BC2">
        <w:rPr>
          <w:lang w:val="en-US"/>
        </w:rPr>
        <w:t xml:space="preserve">POV </w:t>
      </w:r>
      <w:proofErr w:type="spellStart"/>
      <w:r>
        <w:rPr>
          <w:lang w:val="en-US"/>
        </w:rPr>
        <w:t>MadLib</w:t>
      </w:r>
      <w:proofErr w:type="spellEnd"/>
      <w:r>
        <w:rPr>
          <w:lang w:val="en-US"/>
        </w:rPr>
        <w:t xml:space="preserve">, the company chooses those customer groups whose needs it can fulfil in </w:t>
      </w:r>
      <w:r w:rsidR="00B9360F">
        <w:rPr>
          <w:lang w:val="en-US"/>
        </w:rPr>
        <w:t>the</w:t>
      </w:r>
      <w:r>
        <w:rPr>
          <w:lang w:val="en-US"/>
        </w:rPr>
        <w:t xml:space="preserve"> most appropriate manner.</w:t>
      </w:r>
    </w:p>
    <w:p w14:paraId="2BF91737" w14:textId="77777777" w:rsidR="00B63CD2" w:rsidRDefault="00B63CD2" w:rsidP="00B63CD2">
      <w:pPr>
        <w:jc w:val="both"/>
        <w:rPr>
          <w:lang w:val="en-US"/>
        </w:rPr>
      </w:pPr>
    </w:p>
    <w:p w14:paraId="0DFC6AE1" w14:textId="77777777" w:rsidR="00B63CD2" w:rsidRDefault="00B63CD2" w:rsidP="00B63CD2">
      <w:pPr>
        <w:rPr>
          <w:rFonts w:cstheme="minorHAnsi"/>
          <w:sz w:val="24"/>
          <w:lang w:val="en-GB"/>
        </w:rPr>
      </w:pPr>
    </w:p>
    <w:p w14:paraId="2166B97A" w14:textId="77777777" w:rsidR="006E17CA" w:rsidRDefault="00B63CD2" w:rsidP="007D2BC2">
      <w:pPr>
        <w:keepNext/>
        <w:jc w:val="center"/>
      </w:pPr>
      <w:r>
        <w:rPr>
          <w:noProof/>
        </w:rPr>
        <w:drawing>
          <wp:inline distT="0" distB="0" distL="0" distR="0" wp14:anchorId="5778A0ED" wp14:editId="2C5E14DD">
            <wp:extent cx="5762625" cy="1104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1104900"/>
                    </a:xfrm>
                    <a:prstGeom prst="rect">
                      <a:avLst/>
                    </a:prstGeom>
                    <a:noFill/>
                    <a:ln>
                      <a:noFill/>
                    </a:ln>
                  </pic:spPr>
                </pic:pic>
              </a:graphicData>
            </a:graphic>
          </wp:inline>
        </w:drawing>
      </w:r>
    </w:p>
    <w:p w14:paraId="16C8C56A" w14:textId="5147D2FC" w:rsidR="00B63CD2" w:rsidRPr="007D2BC2" w:rsidRDefault="00B63CD2" w:rsidP="007D2BC2">
      <w:pPr>
        <w:spacing w:line="360" w:lineRule="auto"/>
        <w:jc w:val="center"/>
        <w:rPr>
          <w:rFonts w:cstheme="minorHAnsi"/>
          <w:i/>
          <w:iCs/>
          <w:sz w:val="20"/>
          <w:szCs w:val="20"/>
          <w:lang w:val="en-GB"/>
        </w:rPr>
      </w:pPr>
      <w:r w:rsidRPr="007D2BC2">
        <w:rPr>
          <w:rFonts w:cstheme="minorHAnsi"/>
          <w:i/>
          <w:iCs/>
          <w:sz w:val="20"/>
          <w:szCs w:val="20"/>
          <w:lang w:val="en-GB"/>
        </w:rPr>
        <w:t>User = Stakeholder</w:t>
      </w:r>
      <w:r w:rsidR="007D2BC2" w:rsidRPr="007D2BC2">
        <w:rPr>
          <w:rFonts w:cstheme="minorHAnsi"/>
          <w:i/>
          <w:iCs/>
          <w:sz w:val="20"/>
          <w:szCs w:val="20"/>
          <w:lang w:val="en-GB"/>
        </w:rPr>
        <w:t xml:space="preserve">; </w:t>
      </w:r>
      <w:r w:rsidRPr="007D2BC2">
        <w:rPr>
          <w:rFonts w:cstheme="minorHAnsi"/>
          <w:i/>
          <w:iCs/>
          <w:sz w:val="20"/>
          <w:szCs w:val="20"/>
          <w:lang w:val="en-GB"/>
        </w:rPr>
        <w:t>Need = Requirement</w:t>
      </w:r>
      <w:r w:rsidR="007D2BC2" w:rsidRPr="007D2BC2">
        <w:rPr>
          <w:rFonts w:cstheme="minorHAnsi"/>
          <w:i/>
          <w:iCs/>
          <w:sz w:val="20"/>
          <w:szCs w:val="20"/>
          <w:lang w:val="en-GB"/>
        </w:rPr>
        <w:t xml:space="preserve">, </w:t>
      </w:r>
      <w:r w:rsidRPr="007D2BC2">
        <w:rPr>
          <w:rFonts w:cstheme="minorHAnsi"/>
          <w:i/>
          <w:iCs/>
          <w:sz w:val="20"/>
          <w:szCs w:val="20"/>
          <w:lang w:val="en-GB"/>
        </w:rPr>
        <w:t>Insight = Value</w:t>
      </w:r>
      <w:r w:rsidR="007D2BC2" w:rsidRPr="007D2BC2">
        <w:rPr>
          <w:rFonts w:cstheme="minorHAnsi"/>
          <w:i/>
          <w:iCs/>
          <w:sz w:val="20"/>
          <w:szCs w:val="20"/>
          <w:lang w:val="en-GB"/>
        </w:rPr>
        <w:t xml:space="preserve">; </w:t>
      </w:r>
      <w:r w:rsidRPr="007D2BC2">
        <w:rPr>
          <w:rFonts w:cstheme="minorHAnsi"/>
          <w:i/>
          <w:iCs/>
          <w:sz w:val="20"/>
          <w:szCs w:val="20"/>
          <w:lang w:val="en-GB"/>
        </w:rPr>
        <w:t>Solution = Course of Action</w:t>
      </w:r>
    </w:p>
    <w:p w14:paraId="1173DD62" w14:textId="43D1302A" w:rsidR="007D2BC2" w:rsidRPr="007D2BC2" w:rsidRDefault="007D2BC2" w:rsidP="007D2BC2">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15</w:t>
      </w:r>
      <w:r>
        <w:fldChar w:fldCharType="end"/>
      </w:r>
      <w:r w:rsidRPr="007D2BC2">
        <w:rPr>
          <w:lang w:val="en-US"/>
        </w:rPr>
        <w:t xml:space="preserve"> </w:t>
      </w:r>
      <w:r w:rsidR="00683F6B">
        <w:rPr>
          <w:lang w:val="en-US"/>
        </w:rPr>
        <w:t>ArchiMate v</w:t>
      </w:r>
      <w:r w:rsidRPr="007D2BC2">
        <w:rPr>
          <w:lang w:val="en-US"/>
        </w:rPr>
        <w:t xml:space="preserve">iewpoint for POV </w:t>
      </w:r>
      <w:proofErr w:type="spellStart"/>
      <w:r w:rsidRPr="007D2BC2">
        <w:rPr>
          <w:lang w:val="en-US"/>
        </w:rPr>
        <w:t>M</w:t>
      </w:r>
      <w:r>
        <w:rPr>
          <w:lang w:val="en-US"/>
        </w:rPr>
        <w:t>adLib</w:t>
      </w:r>
      <w:proofErr w:type="spellEnd"/>
    </w:p>
    <w:p w14:paraId="4BDD36AC" w14:textId="466BE459" w:rsidR="00B63CD2" w:rsidRDefault="00B63CD2" w:rsidP="00B63CD2">
      <w:pPr>
        <w:rPr>
          <w:rFonts w:cstheme="minorHAnsi"/>
          <w:sz w:val="24"/>
          <w:lang w:val="en-GB"/>
        </w:rPr>
      </w:pPr>
    </w:p>
    <w:p w14:paraId="3423F3EA" w14:textId="5F77AAB0" w:rsidR="00041A97" w:rsidRDefault="00C04620" w:rsidP="00B63CD2">
      <w:pPr>
        <w:rPr>
          <w:rFonts w:cstheme="minorHAnsi"/>
          <w:sz w:val="24"/>
          <w:lang w:val="en-GB"/>
        </w:rPr>
      </w:pPr>
      <w:r>
        <w:rPr>
          <w:rFonts w:cstheme="minorHAnsi"/>
          <w:sz w:val="24"/>
          <w:lang w:val="en-GB"/>
        </w:rPr>
        <w:fldChar w:fldCharType="begin"/>
      </w:r>
      <w:r>
        <w:rPr>
          <w:rFonts w:cstheme="minorHAnsi"/>
          <w:sz w:val="24"/>
          <w:lang w:val="en-GB"/>
        </w:rPr>
        <w:instrText xml:space="preserve"> REF  _Ref21935626 \h  \* MERGEFORMAT </w:instrText>
      </w:r>
      <w:r>
        <w:rPr>
          <w:rFonts w:cstheme="minorHAnsi"/>
          <w:sz w:val="24"/>
          <w:lang w:val="en-GB"/>
        </w:rPr>
      </w:r>
      <w:r>
        <w:rPr>
          <w:rFonts w:cstheme="minorHAnsi"/>
          <w:sz w:val="24"/>
          <w:lang w:val="en-GB"/>
        </w:rPr>
        <w:fldChar w:fldCharType="separate"/>
      </w:r>
      <w:r w:rsidRPr="007D2BC2">
        <w:rPr>
          <w:lang w:val="en-US"/>
        </w:rPr>
        <w:t xml:space="preserve">Figure </w:t>
      </w:r>
      <w:r w:rsidRPr="007D2BC2">
        <w:rPr>
          <w:noProof/>
          <w:lang w:val="en-US"/>
        </w:rPr>
        <w:t>16</w:t>
      </w:r>
      <w:r>
        <w:rPr>
          <w:rFonts w:cstheme="minorHAnsi"/>
          <w:sz w:val="24"/>
          <w:lang w:val="en-GB"/>
        </w:rPr>
        <w:fldChar w:fldCharType="end"/>
      </w:r>
      <w:r w:rsidR="00041A97">
        <w:rPr>
          <w:rFonts w:cstheme="minorHAnsi"/>
          <w:sz w:val="24"/>
          <w:lang w:val="en-GB"/>
        </w:rPr>
        <w:t xml:space="preserve"> shows an example of an POV </w:t>
      </w:r>
      <w:proofErr w:type="spellStart"/>
      <w:r w:rsidR="00041A97">
        <w:rPr>
          <w:rFonts w:cstheme="minorHAnsi"/>
          <w:sz w:val="24"/>
          <w:lang w:val="en-GB"/>
        </w:rPr>
        <w:t>MadLib</w:t>
      </w:r>
      <w:proofErr w:type="spellEnd"/>
      <w:r w:rsidR="00041A97">
        <w:rPr>
          <w:rFonts w:cstheme="minorHAnsi"/>
          <w:sz w:val="24"/>
          <w:lang w:val="en-GB"/>
        </w:rPr>
        <w:t xml:space="preserve"> statement modelled using the elements of the ArchiMate motivation layer.</w:t>
      </w:r>
    </w:p>
    <w:p w14:paraId="667382E2" w14:textId="77777777" w:rsidR="006E17CA" w:rsidRDefault="00B63CD2" w:rsidP="006E17CA">
      <w:pPr>
        <w:keepNext/>
      </w:pPr>
      <w:r>
        <w:rPr>
          <w:noProof/>
        </w:rPr>
        <w:drawing>
          <wp:inline distT="0" distB="0" distL="0" distR="0" wp14:anchorId="49C2929E" wp14:editId="45C537A8">
            <wp:extent cx="5972810" cy="1329055"/>
            <wp:effectExtent l="0" t="0" r="889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72810" cy="1329055"/>
                    </a:xfrm>
                    <a:prstGeom prst="rect">
                      <a:avLst/>
                    </a:prstGeom>
                    <a:noFill/>
                    <a:ln>
                      <a:noFill/>
                    </a:ln>
                  </pic:spPr>
                </pic:pic>
              </a:graphicData>
            </a:graphic>
          </wp:inline>
        </w:drawing>
      </w:r>
    </w:p>
    <w:p w14:paraId="00875422" w14:textId="3CA72C35" w:rsidR="00B63CD2" w:rsidRDefault="006E17CA" w:rsidP="00C04620">
      <w:pPr>
        <w:pStyle w:val="Caption"/>
        <w:jc w:val="center"/>
        <w:rPr>
          <w:rFonts w:cstheme="minorHAnsi"/>
          <w:sz w:val="24"/>
          <w:lang w:val="en-GB"/>
        </w:rPr>
      </w:pPr>
      <w:bookmarkStart w:id="3" w:name="_Ref21935626"/>
      <w:r w:rsidRPr="007D2BC2">
        <w:rPr>
          <w:lang w:val="en-US"/>
        </w:rPr>
        <w:t xml:space="preserve">Figure </w:t>
      </w:r>
      <w:r>
        <w:fldChar w:fldCharType="begin"/>
      </w:r>
      <w:r w:rsidRPr="007D2BC2">
        <w:rPr>
          <w:lang w:val="en-US"/>
        </w:rPr>
        <w:instrText xml:space="preserve"> SEQ Figure \* ARABIC </w:instrText>
      </w:r>
      <w:r>
        <w:fldChar w:fldCharType="separate"/>
      </w:r>
      <w:r w:rsidRPr="007D2BC2">
        <w:rPr>
          <w:noProof/>
          <w:lang w:val="en-US"/>
        </w:rPr>
        <w:t>16</w:t>
      </w:r>
      <w:r>
        <w:fldChar w:fldCharType="end"/>
      </w:r>
      <w:bookmarkEnd w:id="3"/>
      <w:r w:rsidR="007D2BC2" w:rsidRPr="007D2BC2">
        <w:rPr>
          <w:lang w:val="en-US"/>
        </w:rPr>
        <w:t xml:space="preserve"> Example of a</w:t>
      </w:r>
      <w:r w:rsidR="00C04620">
        <w:rPr>
          <w:lang w:val="en-US"/>
        </w:rPr>
        <w:t>n a</w:t>
      </w:r>
      <w:r w:rsidR="00C04620" w:rsidRPr="00C04620">
        <w:rPr>
          <w:lang w:val="en-US"/>
        </w:rPr>
        <w:t>ctionable problem statemen</w:t>
      </w:r>
      <w:r w:rsidR="00683F6B">
        <w:rPr>
          <w:lang w:val="en-US"/>
        </w:rPr>
        <w:t>t</w:t>
      </w:r>
      <w:r w:rsidR="00C04620" w:rsidRPr="00C04620">
        <w:rPr>
          <w:lang w:val="en-US"/>
        </w:rPr>
        <w:t xml:space="preserve"> </w:t>
      </w:r>
      <w:r w:rsidR="00683F6B">
        <w:rPr>
          <w:lang w:val="en-US"/>
        </w:rPr>
        <w:t xml:space="preserve">in </w:t>
      </w:r>
      <w:r w:rsidR="007D2BC2" w:rsidRPr="007D2BC2">
        <w:rPr>
          <w:lang w:val="en-US"/>
        </w:rPr>
        <w:t xml:space="preserve">POV </w:t>
      </w:r>
      <w:proofErr w:type="spellStart"/>
      <w:r w:rsidR="007D2BC2" w:rsidRPr="007D2BC2">
        <w:rPr>
          <w:lang w:val="en-US"/>
        </w:rPr>
        <w:t>MadLib</w:t>
      </w:r>
      <w:proofErr w:type="spellEnd"/>
      <w:r w:rsidR="007D2BC2" w:rsidRPr="007D2BC2">
        <w:rPr>
          <w:lang w:val="en-US"/>
        </w:rPr>
        <w:t xml:space="preserve"> </w:t>
      </w:r>
      <w:proofErr w:type="spellStart"/>
      <w:r w:rsidR="00683F6B">
        <w:rPr>
          <w:lang w:val="en-US"/>
        </w:rPr>
        <w:t>strucuture</w:t>
      </w:r>
      <w:proofErr w:type="spellEnd"/>
    </w:p>
    <w:p w14:paraId="11FF213B" w14:textId="4B772ED0" w:rsidR="00E972D3" w:rsidRDefault="00E972D3">
      <w:pPr>
        <w:spacing w:line="259" w:lineRule="auto"/>
        <w:rPr>
          <w:rFonts w:cstheme="minorHAnsi"/>
          <w:sz w:val="24"/>
          <w:lang w:val="en-GB"/>
        </w:rPr>
      </w:pPr>
      <w:r>
        <w:rPr>
          <w:rFonts w:cstheme="minorHAnsi"/>
          <w:sz w:val="24"/>
          <w:lang w:val="en-GB"/>
        </w:rPr>
        <w:br w:type="page"/>
      </w:r>
    </w:p>
    <w:tbl>
      <w:tblPr>
        <w:tblStyle w:val="TableGrid"/>
        <w:tblW w:w="0" w:type="auto"/>
        <w:tblInd w:w="0" w:type="dxa"/>
        <w:tblLook w:val="04A0" w:firstRow="1" w:lastRow="0" w:firstColumn="1" w:lastColumn="0" w:noHBand="0" w:noVBand="1"/>
      </w:tblPr>
      <w:tblGrid>
        <w:gridCol w:w="1883"/>
        <w:gridCol w:w="2478"/>
        <w:gridCol w:w="2706"/>
        <w:gridCol w:w="1995"/>
      </w:tblGrid>
      <w:tr w:rsidR="00B63CD2" w:rsidRPr="00281DED" w14:paraId="5EB62F4B"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03AA81B2" w14:textId="7DEBC4BF" w:rsidR="00B63CD2" w:rsidRPr="00281DED" w:rsidRDefault="00B63CD2">
            <w:pPr>
              <w:spacing w:line="240" w:lineRule="auto"/>
              <w:rPr>
                <w:rFonts w:cstheme="minorHAnsi"/>
                <w:b/>
                <w:bCs/>
                <w:sz w:val="24"/>
                <w:lang w:val="en-GB"/>
              </w:rPr>
            </w:pPr>
            <w:r w:rsidRPr="00281DED">
              <w:rPr>
                <w:rFonts w:cstheme="minorHAnsi"/>
                <w:b/>
                <w:bCs/>
                <w:sz w:val="24"/>
                <w:lang w:val="en-GB"/>
              </w:rPr>
              <w:lastRenderedPageBreak/>
              <w:t>User</w:t>
            </w:r>
          </w:p>
        </w:tc>
        <w:tc>
          <w:tcPr>
            <w:tcW w:w="2478" w:type="dxa"/>
            <w:tcBorders>
              <w:top w:val="single" w:sz="4" w:space="0" w:color="auto"/>
              <w:left w:val="single" w:sz="4" w:space="0" w:color="auto"/>
              <w:bottom w:val="single" w:sz="4" w:space="0" w:color="auto"/>
              <w:right w:val="single" w:sz="4" w:space="0" w:color="auto"/>
            </w:tcBorders>
            <w:hideMark/>
          </w:tcPr>
          <w:p w14:paraId="3F3E320D" w14:textId="77777777" w:rsidR="00B63CD2" w:rsidRPr="00281DED" w:rsidRDefault="00B63CD2">
            <w:pPr>
              <w:spacing w:line="240" w:lineRule="auto"/>
              <w:rPr>
                <w:rFonts w:cstheme="minorHAnsi"/>
                <w:b/>
                <w:bCs/>
                <w:sz w:val="24"/>
                <w:lang w:val="en-GB"/>
              </w:rPr>
            </w:pPr>
            <w:r w:rsidRPr="00281DED">
              <w:rPr>
                <w:rFonts w:cstheme="minorHAnsi"/>
                <w:b/>
                <w:bCs/>
                <w:sz w:val="24"/>
                <w:lang w:val="en-GB"/>
              </w:rPr>
              <w:t>Need</w:t>
            </w:r>
          </w:p>
        </w:tc>
        <w:tc>
          <w:tcPr>
            <w:tcW w:w="2706" w:type="dxa"/>
            <w:tcBorders>
              <w:top w:val="single" w:sz="4" w:space="0" w:color="auto"/>
              <w:left w:val="single" w:sz="4" w:space="0" w:color="auto"/>
              <w:bottom w:val="single" w:sz="4" w:space="0" w:color="auto"/>
              <w:right w:val="single" w:sz="4" w:space="0" w:color="auto"/>
            </w:tcBorders>
            <w:hideMark/>
          </w:tcPr>
          <w:p w14:paraId="5012F2E4" w14:textId="77777777" w:rsidR="00B63CD2" w:rsidRPr="00281DED" w:rsidRDefault="00B63CD2">
            <w:pPr>
              <w:spacing w:line="240" w:lineRule="auto"/>
              <w:rPr>
                <w:rFonts w:cstheme="minorHAnsi"/>
                <w:b/>
                <w:bCs/>
                <w:sz w:val="24"/>
                <w:lang w:val="en-GB"/>
              </w:rPr>
            </w:pPr>
            <w:r w:rsidRPr="00281DED">
              <w:rPr>
                <w:rFonts w:cstheme="minorHAnsi"/>
                <w:b/>
                <w:bCs/>
                <w:sz w:val="24"/>
                <w:lang w:val="en-GB"/>
              </w:rPr>
              <w:t>Insight</w:t>
            </w:r>
          </w:p>
        </w:tc>
        <w:tc>
          <w:tcPr>
            <w:tcW w:w="1995" w:type="dxa"/>
            <w:tcBorders>
              <w:top w:val="single" w:sz="4" w:space="0" w:color="auto"/>
              <w:left w:val="single" w:sz="4" w:space="0" w:color="auto"/>
              <w:bottom w:val="single" w:sz="4" w:space="0" w:color="auto"/>
              <w:right w:val="single" w:sz="4" w:space="0" w:color="auto"/>
            </w:tcBorders>
            <w:hideMark/>
          </w:tcPr>
          <w:p w14:paraId="01FCEA53" w14:textId="77777777" w:rsidR="00B63CD2" w:rsidRPr="00281DED" w:rsidRDefault="00B63CD2">
            <w:pPr>
              <w:spacing w:line="240" w:lineRule="auto"/>
              <w:rPr>
                <w:rFonts w:cstheme="minorHAnsi"/>
                <w:b/>
                <w:bCs/>
                <w:sz w:val="24"/>
                <w:lang w:val="en-GB"/>
              </w:rPr>
            </w:pPr>
            <w:r w:rsidRPr="00281DED">
              <w:rPr>
                <w:rFonts w:cstheme="minorHAnsi"/>
                <w:b/>
                <w:bCs/>
                <w:sz w:val="24"/>
                <w:lang w:val="en-GB"/>
              </w:rPr>
              <w:t>Solution</w:t>
            </w:r>
          </w:p>
        </w:tc>
      </w:tr>
      <w:tr w:rsidR="00B63CD2" w:rsidRPr="00EC334D" w14:paraId="3418EC3D" w14:textId="77777777" w:rsidTr="007C5AB9">
        <w:tc>
          <w:tcPr>
            <w:tcW w:w="18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41327C" w14:textId="77777777" w:rsidR="00B63CD2" w:rsidRPr="000B454F" w:rsidRDefault="00B63CD2">
            <w:pPr>
              <w:spacing w:line="240" w:lineRule="auto"/>
              <w:rPr>
                <w:rFonts w:cstheme="minorHAnsi"/>
                <w:lang w:val="en-GB"/>
              </w:rPr>
            </w:pPr>
            <w:r w:rsidRPr="000B454F">
              <w:rPr>
                <w:rFonts w:cstheme="minorHAnsi"/>
                <w:lang w:val="en-GB"/>
              </w:rPr>
              <w:t>Parents</w:t>
            </w:r>
          </w:p>
        </w:tc>
        <w:tc>
          <w:tcPr>
            <w:tcW w:w="2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3A682E" w14:textId="77777777" w:rsidR="00B63CD2" w:rsidRPr="000B454F" w:rsidRDefault="00B63CD2">
            <w:pPr>
              <w:spacing w:line="240" w:lineRule="auto"/>
              <w:rPr>
                <w:rFonts w:cstheme="minorHAnsi"/>
                <w:lang w:val="en-GB"/>
              </w:rPr>
            </w:pPr>
            <w:r w:rsidRPr="000B454F">
              <w:rPr>
                <w:rFonts w:cstheme="minorHAnsi"/>
                <w:lang w:val="en-GB"/>
              </w:rPr>
              <w:t>Location of their children</w:t>
            </w:r>
          </w:p>
        </w:tc>
        <w:tc>
          <w:tcPr>
            <w:tcW w:w="2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BBA233" w14:textId="34E62E38" w:rsidR="00B63CD2" w:rsidRPr="000B454F" w:rsidRDefault="00B63CD2">
            <w:pPr>
              <w:spacing w:line="240" w:lineRule="auto"/>
              <w:rPr>
                <w:rFonts w:cstheme="minorHAnsi"/>
                <w:lang w:val="en-GB"/>
              </w:rPr>
            </w:pPr>
            <w:r w:rsidRPr="000B454F">
              <w:rPr>
                <w:rFonts w:cstheme="minorHAnsi"/>
                <w:lang w:val="en-GB"/>
              </w:rPr>
              <w:t>Want to know w</w:t>
            </w:r>
            <w:r w:rsidR="00CF4041" w:rsidRPr="000B454F">
              <w:rPr>
                <w:rFonts w:cstheme="minorHAnsi"/>
                <w:lang w:val="en-GB"/>
              </w:rPr>
              <w:t>he</w:t>
            </w:r>
            <w:r w:rsidRPr="000B454F">
              <w:rPr>
                <w:rFonts w:cstheme="minorHAnsi"/>
                <w:lang w:val="en-GB"/>
              </w:rPr>
              <w:t>t</w:t>
            </w:r>
            <w:r w:rsidR="00CF4041" w:rsidRPr="000B454F">
              <w:rPr>
                <w:rFonts w:cstheme="minorHAnsi"/>
                <w:lang w:val="en-GB"/>
              </w:rPr>
              <w:t>h</w:t>
            </w:r>
            <w:r w:rsidRPr="000B454F">
              <w:rPr>
                <w:rFonts w:cstheme="minorHAnsi"/>
                <w:lang w:val="en-GB"/>
              </w:rPr>
              <w:t>er their kids are alright</w:t>
            </w:r>
          </w:p>
        </w:tc>
        <w:tc>
          <w:tcPr>
            <w:tcW w:w="19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4A512C" w14:textId="4FD390D0"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EC334D" w14:paraId="0F31A957"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3B2B9F53" w14:textId="77777777" w:rsidR="00B63CD2" w:rsidRPr="000B454F" w:rsidRDefault="00B63CD2">
            <w:pPr>
              <w:spacing w:line="240" w:lineRule="auto"/>
              <w:rPr>
                <w:rFonts w:cstheme="minorHAnsi"/>
                <w:lang w:val="en-GB"/>
              </w:rPr>
            </w:pPr>
            <w:r w:rsidRPr="000B454F">
              <w:rPr>
                <w:rFonts w:cstheme="minorHAnsi"/>
                <w:lang w:val="en-GB"/>
              </w:rPr>
              <w:t xml:space="preserve">Groups </w:t>
            </w:r>
          </w:p>
        </w:tc>
        <w:tc>
          <w:tcPr>
            <w:tcW w:w="2478" w:type="dxa"/>
            <w:tcBorders>
              <w:top w:val="single" w:sz="4" w:space="0" w:color="auto"/>
              <w:left w:val="single" w:sz="4" w:space="0" w:color="auto"/>
              <w:bottom w:val="single" w:sz="4" w:space="0" w:color="auto"/>
              <w:right w:val="single" w:sz="4" w:space="0" w:color="auto"/>
            </w:tcBorders>
            <w:hideMark/>
          </w:tcPr>
          <w:p w14:paraId="138C11B7" w14:textId="77777777" w:rsidR="00B63CD2" w:rsidRPr="000B454F" w:rsidRDefault="00B63CD2">
            <w:pPr>
              <w:spacing w:line="240" w:lineRule="auto"/>
              <w:rPr>
                <w:rFonts w:cstheme="minorHAnsi"/>
                <w:lang w:val="en-GB"/>
              </w:rPr>
            </w:pPr>
            <w:r w:rsidRPr="000B454F">
              <w:rPr>
                <w:rFonts w:cstheme="minorHAnsi"/>
                <w:lang w:val="en-GB"/>
              </w:rPr>
              <w:t>Stay in contact with each other</w:t>
            </w:r>
          </w:p>
        </w:tc>
        <w:tc>
          <w:tcPr>
            <w:tcW w:w="2706" w:type="dxa"/>
            <w:tcBorders>
              <w:top w:val="single" w:sz="4" w:space="0" w:color="auto"/>
              <w:left w:val="single" w:sz="4" w:space="0" w:color="auto"/>
              <w:bottom w:val="single" w:sz="4" w:space="0" w:color="auto"/>
              <w:right w:val="single" w:sz="4" w:space="0" w:color="auto"/>
            </w:tcBorders>
            <w:hideMark/>
          </w:tcPr>
          <w:p w14:paraId="7F9055CB" w14:textId="77777777" w:rsidR="00B63CD2" w:rsidRPr="000B454F" w:rsidRDefault="00B63CD2">
            <w:pPr>
              <w:spacing w:line="240" w:lineRule="auto"/>
              <w:rPr>
                <w:rFonts w:cstheme="minorHAnsi"/>
                <w:lang w:val="en-GB"/>
              </w:rPr>
            </w:pPr>
            <w:r w:rsidRPr="000B454F">
              <w:rPr>
                <w:rFonts w:cstheme="minorHAnsi"/>
                <w:lang w:val="en-GB"/>
              </w:rPr>
              <w:t>Better condition as a group for additional activities during/after the skiing session</w:t>
            </w:r>
          </w:p>
        </w:tc>
        <w:tc>
          <w:tcPr>
            <w:tcW w:w="1995" w:type="dxa"/>
            <w:tcBorders>
              <w:top w:val="single" w:sz="4" w:space="0" w:color="auto"/>
              <w:left w:val="single" w:sz="4" w:space="0" w:color="auto"/>
              <w:bottom w:val="single" w:sz="4" w:space="0" w:color="auto"/>
              <w:right w:val="single" w:sz="4" w:space="0" w:color="auto"/>
            </w:tcBorders>
            <w:hideMark/>
          </w:tcPr>
          <w:p w14:paraId="5F38556A" w14:textId="0A9649D8"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0549F6" w14:paraId="17891732"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7F3A1C4F" w14:textId="77777777" w:rsidR="00B63CD2" w:rsidRPr="000B454F" w:rsidRDefault="00B63CD2">
            <w:pPr>
              <w:spacing w:line="240" w:lineRule="auto"/>
              <w:rPr>
                <w:rFonts w:cstheme="minorHAnsi"/>
                <w:lang w:val="en-GB"/>
              </w:rPr>
            </w:pPr>
            <w:r w:rsidRPr="000B454F">
              <w:rPr>
                <w:rFonts w:cstheme="minorHAnsi"/>
                <w:lang w:val="en-GB"/>
              </w:rPr>
              <w:t>Careful, risk averse skiers</w:t>
            </w:r>
          </w:p>
        </w:tc>
        <w:tc>
          <w:tcPr>
            <w:tcW w:w="2478" w:type="dxa"/>
            <w:tcBorders>
              <w:top w:val="single" w:sz="4" w:space="0" w:color="auto"/>
              <w:left w:val="single" w:sz="4" w:space="0" w:color="auto"/>
              <w:bottom w:val="single" w:sz="4" w:space="0" w:color="auto"/>
              <w:right w:val="single" w:sz="4" w:space="0" w:color="auto"/>
            </w:tcBorders>
            <w:hideMark/>
          </w:tcPr>
          <w:p w14:paraId="735CFB42" w14:textId="77777777" w:rsidR="00B63CD2" w:rsidRPr="000B454F" w:rsidRDefault="00B63CD2">
            <w:pPr>
              <w:spacing w:line="240" w:lineRule="auto"/>
              <w:rPr>
                <w:rFonts w:cstheme="minorHAnsi"/>
                <w:lang w:val="en-GB"/>
              </w:rPr>
            </w:pPr>
            <w:r w:rsidRPr="000B454F">
              <w:rPr>
                <w:rFonts w:cstheme="minorHAnsi"/>
                <w:lang w:val="en-GB"/>
              </w:rPr>
              <w:t>Possibility to be localized on the track</w:t>
            </w:r>
          </w:p>
        </w:tc>
        <w:tc>
          <w:tcPr>
            <w:tcW w:w="2706" w:type="dxa"/>
            <w:tcBorders>
              <w:top w:val="single" w:sz="4" w:space="0" w:color="auto"/>
              <w:left w:val="single" w:sz="4" w:space="0" w:color="auto"/>
              <w:bottom w:val="single" w:sz="4" w:space="0" w:color="auto"/>
              <w:right w:val="single" w:sz="4" w:space="0" w:color="auto"/>
            </w:tcBorders>
            <w:hideMark/>
          </w:tcPr>
          <w:p w14:paraId="511FF6DB" w14:textId="09488E3D" w:rsidR="00B63CD2" w:rsidRPr="000B454F" w:rsidRDefault="00B63CD2">
            <w:pPr>
              <w:spacing w:line="240" w:lineRule="auto"/>
              <w:rPr>
                <w:rFonts w:cstheme="minorHAnsi"/>
                <w:lang w:val="en-GB"/>
              </w:rPr>
            </w:pPr>
            <w:r w:rsidRPr="000B454F">
              <w:rPr>
                <w:rFonts w:cstheme="minorHAnsi"/>
                <w:lang w:val="en-GB"/>
              </w:rPr>
              <w:t xml:space="preserve">Feeling safer, the ambulance </w:t>
            </w:r>
            <w:proofErr w:type="gramStart"/>
            <w:r w:rsidRPr="000B454F">
              <w:rPr>
                <w:rFonts w:cstheme="minorHAnsi"/>
                <w:lang w:val="en-GB"/>
              </w:rPr>
              <w:t>is able to</w:t>
            </w:r>
            <w:proofErr w:type="gramEnd"/>
            <w:r w:rsidRPr="000B454F">
              <w:rPr>
                <w:rFonts w:cstheme="minorHAnsi"/>
                <w:lang w:val="en-GB"/>
              </w:rPr>
              <w:t xml:space="preserve"> find </w:t>
            </w:r>
            <w:r w:rsidR="00CF4041" w:rsidRPr="000B454F">
              <w:rPr>
                <w:rFonts w:cstheme="minorHAnsi"/>
                <w:lang w:val="en-GB"/>
              </w:rPr>
              <w:t>them</w:t>
            </w:r>
            <w:r w:rsidRPr="000B454F">
              <w:rPr>
                <w:rFonts w:cstheme="minorHAnsi"/>
                <w:lang w:val="en-GB"/>
              </w:rPr>
              <w:t xml:space="preserve"> after an accident</w:t>
            </w:r>
          </w:p>
        </w:tc>
        <w:tc>
          <w:tcPr>
            <w:tcW w:w="1995" w:type="dxa"/>
            <w:tcBorders>
              <w:top w:val="single" w:sz="4" w:space="0" w:color="auto"/>
              <w:left w:val="single" w:sz="4" w:space="0" w:color="auto"/>
              <w:bottom w:val="single" w:sz="4" w:space="0" w:color="auto"/>
              <w:right w:val="single" w:sz="4" w:space="0" w:color="auto"/>
            </w:tcBorders>
            <w:hideMark/>
          </w:tcPr>
          <w:p w14:paraId="524E0E58" w14:textId="00A2579A"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0333C8" w14:paraId="0424299E"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014B88BF" w14:textId="77777777" w:rsidR="00B63CD2" w:rsidRPr="000B454F" w:rsidRDefault="00B63CD2">
            <w:pPr>
              <w:spacing w:line="240" w:lineRule="auto"/>
              <w:rPr>
                <w:rFonts w:cstheme="minorHAnsi"/>
                <w:lang w:val="en-GB"/>
              </w:rPr>
            </w:pPr>
            <w:r w:rsidRPr="000B454F">
              <w:rPr>
                <w:rFonts w:cstheme="minorHAnsi"/>
                <w:color w:val="000000"/>
                <w:kern w:val="24"/>
                <w:lang w:val="en-GB"/>
              </w:rPr>
              <w:t>Time-driven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49C9C7FA" w14:textId="77777777" w:rsidR="00B63CD2" w:rsidRPr="000B454F" w:rsidRDefault="00B63CD2">
            <w:pPr>
              <w:spacing w:line="240" w:lineRule="auto"/>
              <w:rPr>
                <w:rFonts w:cstheme="minorHAnsi"/>
                <w:lang w:val="en-GB"/>
              </w:rPr>
            </w:pPr>
            <w:r w:rsidRPr="000B454F">
              <w:rPr>
                <w:rFonts w:cstheme="minorHAnsi"/>
                <w:color w:val="000000"/>
                <w:kern w:val="24"/>
                <w:lang w:val="en-GB"/>
              </w:rPr>
              <w:t>Want to know about the utilization of the ski-lifts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5D098B53" w14:textId="77777777" w:rsidR="00B63CD2" w:rsidRPr="000B454F" w:rsidRDefault="00B63CD2">
            <w:pPr>
              <w:spacing w:line="240" w:lineRule="auto"/>
              <w:rPr>
                <w:rFonts w:cstheme="minorHAnsi"/>
                <w:lang w:val="en-GB"/>
              </w:rPr>
            </w:pPr>
            <w:r w:rsidRPr="000B454F">
              <w:rPr>
                <w:rFonts w:cstheme="minorHAnsi"/>
                <w:color w:val="000000"/>
                <w:kern w:val="24"/>
                <w:lang w:val="en-GB"/>
              </w:rPr>
              <w:t>Want to enjoy skiing and not to waste their time in queues at the ski-lift</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232DBB9" w14:textId="77777777" w:rsidR="00B63CD2" w:rsidRPr="000B454F" w:rsidRDefault="00B63CD2">
            <w:pPr>
              <w:spacing w:line="240" w:lineRule="auto"/>
              <w:rPr>
                <w:rFonts w:cstheme="minorHAnsi"/>
                <w:lang w:val="en-GB"/>
              </w:rPr>
            </w:pPr>
            <w:r w:rsidRPr="000B454F">
              <w:rPr>
                <w:rFonts w:cstheme="minorHAnsi"/>
                <w:color w:val="000000"/>
                <w:kern w:val="24"/>
                <w:lang w:val="en-GB"/>
              </w:rPr>
              <w:t>An app could provide a feature to share real-time information about the utilization of the ski-lifts</w:t>
            </w:r>
          </w:p>
        </w:tc>
      </w:tr>
      <w:tr w:rsidR="00B63CD2" w:rsidRPr="000333C8" w14:paraId="58DD8372"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7A5D4AF7" w14:textId="77777777" w:rsidR="00B63CD2" w:rsidRPr="000B454F" w:rsidRDefault="00B63CD2">
            <w:pPr>
              <w:spacing w:line="240" w:lineRule="auto"/>
              <w:rPr>
                <w:rFonts w:cstheme="minorHAnsi"/>
                <w:lang w:val="en-GB"/>
              </w:rPr>
            </w:pPr>
            <w:r w:rsidRPr="000B454F">
              <w:rPr>
                <w:rFonts w:cstheme="minorHAnsi"/>
                <w:color w:val="000000"/>
                <w:kern w:val="24"/>
                <w:lang w:val="en-GB"/>
              </w:rPr>
              <w:t>Ambitious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6811EB40" w14:textId="4E236428" w:rsidR="00B63CD2" w:rsidRPr="000B454F" w:rsidRDefault="00B63CD2">
            <w:pPr>
              <w:spacing w:line="240" w:lineRule="auto"/>
              <w:rPr>
                <w:rFonts w:cstheme="minorHAnsi"/>
                <w:lang w:val="en-GB"/>
              </w:rPr>
            </w:pPr>
            <w:r w:rsidRPr="000B454F">
              <w:rPr>
                <w:rFonts w:cstheme="minorHAnsi"/>
                <w:color w:val="000000"/>
                <w:kern w:val="24"/>
                <w:lang w:val="en-GB"/>
              </w:rPr>
              <w:t xml:space="preserve">Want recognition/confirmation </w:t>
            </w:r>
            <w:r w:rsidR="00B9360F">
              <w:rPr>
                <w:rFonts w:cstheme="minorHAnsi"/>
                <w:color w:val="000000"/>
                <w:kern w:val="24"/>
                <w:lang w:val="en-GB"/>
              </w:rPr>
              <w:t>of</w:t>
            </w:r>
            <w:r w:rsidRPr="000B454F">
              <w:rPr>
                <w:rFonts w:cstheme="minorHAnsi"/>
                <w:color w:val="000000"/>
                <w:kern w:val="24"/>
                <w:lang w:val="en-GB"/>
              </w:rPr>
              <w:t xml:space="preserve"> </w:t>
            </w:r>
            <w:r w:rsidR="00B9360F">
              <w:rPr>
                <w:rFonts w:cstheme="minorHAnsi"/>
                <w:color w:val="000000"/>
                <w:kern w:val="24"/>
                <w:lang w:val="en-GB"/>
              </w:rPr>
              <w:t>their</w:t>
            </w:r>
            <w:r w:rsidRPr="000B454F">
              <w:rPr>
                <w:rFonts w:cstheme="minorHAnsi"/>
                <w:color w:val="000000"/>
                <w:kern w:val="24"/>
                <w:lang w:val="en-GB"/>
              </w:rPr>
              <w:t xml:space="preserve"> absolved ski-tours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127AEA78" w14:textId="6A918337" w:rsidR="00B63CD2" w:rsidRPr="000B454F" w:rsidRDefault="00B63CD2">
            <w:pPr>
              <w:spacing w:line="240" w:lineRule="auto"/>
              <w:rPr>
                <w:rFonts w:cstheme="minorHAnsi"/>
                <w:lang w:val="en-GB"/>
              </w:rPr>
            </w:pPr>
            <w:r w:rsidRPr="000B454F">
              <w:rPr>
                <w:rFonts w:cstheme="minorHAnsi"/>
                <w:color w:val="000000"/>
                <w:kern w:val="24"/>
                <w:lang w:val="en-GB"/>
              </w:rPr>
              <w:t xml:space="preserve">Want to feel proud </w:t>
            </w:r>
            <w:r w:rsidR="00B9360F">
              <w:rPr>
                <w:rFonts w:cstheme="minorHAnsi"/>
                <w:color w:val="000000"/>
                <w:kern w:val="24"/>
                <w:lang w:val="en-GB"/>
              </w:rPr>
              <w:t>of</w:t>
            </w:r>
            <w:r w:rsidRPr="000B454F">
              <w:rPr>
                <w:rFonts w:cstheme="minorHAnsi"/>
                <w:color w:val="000000"/>
                <w:kern w:val="24"/>
                <w:lang w:val="en-GB"/>
              </w:rPr>
              <w:t xml:space="preserve"> their performance/achievements and </w:t>
            </w:r>
            <w:r w:rsidR="00B9360F">
              <w:rPr>
                <w:rFonts w:cstheme="minorHAnsi"/>
                <w:color w:val="000000"/>
                <w:kern w:val="24"/>
                <w:lang w:val="en-GB"/>
              </w:rPr>
              <w:t xml:space="preserve">possibly </w:t>
            </w:r>
            <w:r w:rsidRPr="000B454F">
              <w:rPr>
                <w:rFonts w:cstheme="minorHAnsi"/>
                <w:color w:val="000000"/>
                <w:kern w:val="24"/>
                <w:lang w:val="en-GB"/>
              </w:rPr>
              <w:t>share them</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081A682" w14:textId="58ECF187" w:rsidR="00B63CD2" w:rsidRPr="000B454F" w:rsidRDefault="00B63CD2">
            <w:pPr>
              <w:spacing w:line="240" w:lineRule="auto"/>
              <w:rPr>
                <w:rFonts w:cstheme="minorHAnsi"/>
                <w:lang w:val="en-GB"/>
              </w:rPr>
            </w:pPr>
            <w:r w:rsidRPr="000B454F">
              <w:rPr>
                <w:rFonts w:cstheme="minorHAnsi"/>
                <w:color w:val="000000"/>
                <w:kern w:val="24"/>
                <w:lang w:val="en-GB"/>
              </w:rPr>
              <w:t>An app could provide achievements for completed tasks like "</w:t>
            </w:r>
            <w:r w:rsidR="00B9360F">
              <w:rPr>
                <w:rFonts w:cstheme="minorHAnsi"/>
                <w:color w:val="000000"/>
                <w:kern w:val="24"/>
                <w:lang w:val="en-GB"/>
              </w:rPr>
              <w:t>A</w:t>
            </w:r>
            <w:r w:rsidRPr="000B454F">
              <w:rPr>
                <w:rFonts w:cstheme="minorHAnsi"/>
                <w:color w:val="000000"/>
                <w:kern w:val="24"/>
                <w:lang w:val="en-GB"/>
              </w:rPr>
              <w:t>ll ski lifts</w:t>
            </w:r>
            <w:r w:rsidR="00B9360F">
              <w:rPr>
                <w:rFonts w:cstheme="minorHAnsi"/>
                <w:color w:val="000000"/>
                <w:kern w:val="24"/>
                <w:lang w:val="en-GB"/>
              </w:rPr>
              <w:t xml:space="preserve"> used</w:t>
            </w:r>
            <w:r w:rsidRPr="000B454F">
              <w:rPr>
                <w:rFonts w:cstheme="minorHAnsi"/>
                <w:color w:val="000000"/>
                <w:kern w:val="24"/>
                <w:lang w:val="en-GB"/>
              </w:rPr>
              <w:t>" or "Manage</w:t>
            </w:r>
            <w:r w:rsidR="00B9360F">
              <w:rPr>
                <w:rFonts w:cstheme="minorHAnsi"/>
                <w:color w:val="000000"/>
                <w:kern w:val="24"/>
                <w:lang w:val="en-GB"/>
              </w:rPr>
              <w:t>d</w:t>
            </w:r>
            <w:r w:rsidRPr="000B454F">
              <w:rPr>
                <w:rFonts w:cstheme="minorHAnsi"/>
                <w:color w:val="000000"/>
                <w:kern w:val="24"/>
                <w:lang w:val="en-GB"/>
              </w:rPr>
              <w:t xml:space="preserve"> to ski 50</w:t>
            </w:r>
            <w:r w:rsidR="00B9360F">
              <w:rPr>
                <w:rFonts w:cstheme="minorHAnsi"/>
                <w:color w:val="000000"/>
                <w:kern w:val="24"/>
                <w:lang w:val="en-GB"/>
              </w:rPr>
              <w:t>/</w:t>
            </w:r>
            <w:r w:rsidRPr="000B454F">
              <w:rPr>
                <w:rFonts w:cstheme="minorHAnsi"/>
                <w:color w:val="000000"/>
                <w:kern w:val="24"/>
                <w:lang w:val="en-GB"/>
              </w:rPr>
              <w:t xml:space="preserve">100 km a day", so </w:t>
            </w:r>
            <w:r w:rsidR="00B9360F">
              <w:rPr>
                <w:rFonts w:cstheme="minorHAnsi"/>
                <w:color w:val="000000"/>
                <w:kern w:val="24"/>
                <w:lang w:val="en-GB"/>
              </w:rPr>
              <w:t xml:space="preserve">a </w:t>
            </w:r>
            <w:r w:rsidRPr="000B454F">
              <w:rPr>
                <w:rFonts w:cstheme="minorHAnsi"/>
                <w:color w:val="000000"/>
                <w:kern w:val="24"/>
                <w:lang w:val="en-GB"/>
              </w:rPr>
              <w:t>user can save their progress</w:t>
            </w:r>
          </w:p>
        </w:tc>
      </w:tr>
      <w:tr w:rsidR="00B63CD2" w:rsidRPr="000333C8" w14:paraId="344DDD0B"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45088B6C" w14:textId="1625F8B8" w:rsidR="00B63CD2" w:rsidRPr="000B454F" w:rsidRDefault="00B9360F">
            <w:pPr>
              <w:spacing w:line="240" w:lineRule="auto"/>
              <w:rPr>
                <w:rFonts w:cstheme="minorHAnsi"/>
                <w:color w:val="000000"/>
                <w:kern w:val="24"/>
                <w:lang w:val="en-GB"/>
              </w:rPr>
            </w:pPr>
            <w:r>
              <w:rPr>
                <w:rFonts w:cstheme="minorHAnsi"/>
                <w:color w:val="000000"/>
                <w:kern w:val="24"/>
                <w:lang w:val="en-GB"/>
              </w:rPr>
              <w:t>Tour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73D9945C" w14:textId="260D612A"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Areas</w:t>
            </w:r>
            <w:r w:rsidR="00B9360F">
              <w:rPr>
                <w:rFonts w:cstheme="minorHAnsi"/>
                <w:color w:val="000000"/>
                <w:kern w:val="24"/>
                <w:lang w:val="en-GB"/>
              </w:rPr>
              <w:t xml:space="preserve"> suitable</w:t>
            </w:r>
            <w:r w:rsidRPr="000B454F">
              <w:rPr>
                <w:rFonts w:cstheme="minorHAnsi"/>
                <w:color w:val="000000"/>
                <w:kern w:val="24"/>
                <w:lang w:val="en-GB"/>
              </w:rPr>
              <w:t xml:space="preserve"> for ski touring, information about the usability of the regular </w:t>
            </w:r>
            <w:r w:rsidR="00B9360F">
              <w:rPr>
                <w:rFonts w:cstheme="minorHAnsi"/>
                <w:color w:val="000000"/>
                <w:kern w:val="24"/>
                <w:lang w:val="en-GB"/>
              </w:rPr>
              <w:t>slopes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7D1D7D5D"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Want to go on ski tours without being disturbed by normal skiers or without causing trouble by using crowed areas</w:t>
            </w:r>
          </w:p>
        </w:tc>
        <w:tc>
          <w:tcPr>
            <w:tcW w:w="1995" w:type="dxa"/>
            <w:tcBorders>
              <w:top w:val="single" w:sz="4" w:space="0" w:color="auto"/>
              <w:left w:val="single" w:sz="4" w:space="0" w:color="auto"/>
              <w:bottom w:val="single" w:sz="4" w:space="0" w:color="auto"/>
              <w:right w:val="single" w:sz="4" w:space="0" w:color="auto"/>
            </w:tcBorders>
            <w:vAlign w:val="center"/>
            <w:hideMark/>
          </w:tcPr>
          <w:p w14:paraId="6F5F4102"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Ski-resort app could provide information about the best routes in its area</w:t>
            </w:r>
          </w:p>
        </w:tc>
      </w:tr>
      <w:tr w:rsidR="00B63CD2" w:rsidRPr="000333C8" w14:paraId="50F831CD"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2A25B774"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Party people</w:t>
            </w:r>
          </w:p>
        </w:tc>
        <w:tc>
          <w:tcPr>
            <w:tcW w:w="2478" w:type="dxa"/>
            <w:tcBorders>
              <w:top w:val="single" w:sz="4" w:space="0" w:color="auto"/>
              <w:left w:val="single" w:sz="4" w:space="0" w:color="auto"/>
              <w:bottom w:val="single" w:sz="4" w:space="0" w:color="auto"/>
              <w:right w:val="single" w:sz="4" w:space="0" w:color="auto"/>
            </w:tcBorders>
            <w:vAlign w:val="center"/>
            <w:hideMark/>
          </w:tcPr>
          <w:p w14:paraId="03FBA96C"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Need the possibility to find the best party location</w:t>
            </w:r>
          </w:p>
        </w:tc>
        <w:tc>
          <w:tcPr>
            <w:tcW w:w="2706" w:type="dxa"/>
            <w:tcBorders>
              <w:top w:val="single" w:sz="4" w:space="0" w:color="auto"/>
              <w:left w:val="single" w:sz="4" w:space="0" w:color="auto"/>
              <w:bottom w:val="single" w:sz="4" w:space="0" w:color="auto"/>
              <w:right w:val="single" w:sz="4" w:space="0" w:color="auto"/>
            </w:tcBorders>
            <w:vAlign w:val="center"/>
            <w:hideMark/>
          </w:tcPr>
          <w:p w14:paraId="689F4443" w14:textId="4BD849D0"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 xml:space="preserve">Want to be </w:t>
            </w:r>
            <w:r w:rsidR="00B9360F">
              <w:rPr>
                <w:rFonts w:cstheme="minorHAnsi"/>
                <w:color w:val="000000"/>
                <w:kern w:val="24"/>
                <w:lang w:val="en-GB"/>
              </w:rPr>
              <w:t>close</w:t>
            </w:r>
            <w:r w:rsidRPr="000B454F">
              <w:rPr>
                <w:rFonts w:cstheme="minorHAnsi"/>
                <w:color w:val="000000"/>
                <w:kern w:val="24"/>
                <w:lang w:val="en-GB"/>
              </w:rPr>
              <w:t xml:space="preserve"> to the hotspots and avoid long distances between their resort and the parties</w:t>
            </w:r>
          </w:p>
        </w:tc>
        <w:tc>
          <w:tcPr>
            <w:tcW w:w="1995" w:type="dxa"/>
            <w:tcBorders>
              <w:top w:val="single" w:sz="4" w:space="0" w:color="auto"/>
              <w:left w:val="single" w:sz="4" w:space="0" w:color="auto"/>
              <w:bottom w:val="single" w:sz="4" w:space="0" w:color="auto"/>
              <w:right w:val="single" w:sz="4" w:space="0" w:color="auto"/>
            </w:tcBorders>
            <w:vAlign w:val="center"/>
            <w:hideMark/>
          </w:tcPr>
          <w:p w14:paraId="410AA8BD"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App with information about parties and a shuttle service between the destinations</w:t>
            </w:r>
          </w:p>
        </w:tc>
      </w:tr>
      <w:tr w:rsidR="00B63CD2" w:rsidRPr="000333C8" w14:paraId="1A5126E0"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5C9B68D3" w14:textId="49C378FE"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Tourist</w:t>
            </w:r>
            <w:r w:rsidR="00B9360F">
              <w:rPr>
                <w:rFonts w:cstheme="minorHAnsi"/>
                <w:color w:val="000000"/>
                <w:kern w:val="24"/>
                <w:lang w:val="en-GB"/>
              </w:rPr>
              <w:t>s</w:t>
            </w:r>
            <w:r w:rsidRPr="000B454F">
              <w:rPr>
                <w:rFonts w:cstheme="minorHAnsi"/>
                <w:color w:val="000000"/>
                <w:kern w:val="24"/>
                <w:lang w:val="en-GB"/>
              </w:rPr>
              <w:t xml:space="preserve"> in the summer season</w:t>
            </w:r>
          </w:p>
        </w:tc>
        <w:tc>
          <w:tcPr>
            <w:tcW w:w="2478" w:type="dxa"/>
            <w:tcBorders>
              <w:top w:val="single" w:sz="4" w:space="0" w:color="auto"/>
              <w:left w:val="single" w:sz="4" w:space="0" w:color="auto"/>
              <w:bottom w:val="single" w:sz="4" w:space="0" w:color="auto"/>
              <w:right w:val="single" w:sz="4" w:space="0" w:color="auto"/>
            </w:tcBorders>
            <w:vAlign w:val="center"/>
            <w:hideMark/>
          </w:tcPr>
          <w:p w14:paraId="5111614F" w14:textId="18472C1E"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Actual hiking maps of the ski resort</w:t>
            </w:r>
          </w:p>
        </w:tc>
        <w:tc>
          <w:tcPr>
            <w:tcW w:w="2706" w:type="dxa"/>
            <w:tcBorders>
              <w:top w:val="single" w:sz="4" w:space="0" w:color="auto"/>
              <w:left w:val="single" w:sz="4" w:space="0" w:color="auto"/>
              <w:bottom w:val="single" w:sz="4" w:space="0" w:color="auto"/>
              <w:right w:val="single" w:sz="4" w:space="0" w:color="auto"/>
            </w:tcBorders>
            <w:vAlign w:val="center"/>
            <w:hideMark/>
          </w:tcPr>
          <w:p w14:paraId="22CEFACD" w14:textId="7DC0E561"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 xml:space="preserve">Find </w:t>
            </w:r>
            <w:r w:rsidR="00B9360F">
              <w:rPr>
                <w:rFonts w:cstheme="minorHAnsi"/>
                <w:color w:val="000000"/>
                <w:kern w:val="24"/>
                <w:lang w:val="en-GB"/>
              </w:rPr>
              <w:t>an</w:t>
            </w:r>
            <w:r w:rsidRPr="000B454F">
              <w:rPr>
                <w:rFonts w:cstheme="minorHAnsi"/>
                <w:color w:val="000000"/>
                <w:kern w:val="24"/>
                <w:lang w:val="en-GB"/>
              </w:rPr>
              <w:t xml:space="preserve"> optimal route for their activities, want to know the locations of active mountain huts in the area</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97861E9" w14:textId="49B598E3" w:rsidR="00B63CD2" w:rsidRPr="000B454F" w:rsidRDefault="00B63CD2" w:rsidP="006E17CA">
            <w:pPr>
              <w:keepNext/>
              <w:spacing w:line="240" w:lineRule="auto"/>
              <w:rPr>
                <w:rFonts w:cstheme="minorHAnsi"/>
                <w:color w:val="000000"/>
                <w:kern w:val="24"/>
                <w:lang w:val="en-GB"/>
              </w:rPr>
            </w:pPr>
            <w:r w:rsidRPr="000B454F">
              <w:rPr>
                <w:rFonts w:cstheme="minorHAnsi"/>
                <w:color w:val="000000"/>
                <w:kern w:val="24"/>
                <w:lang w:val="en-GB"/>
              </w:rPr>
              <w:t xml:space="preserve">Ski-resort app adapted for summer tourists, which would provide crucial information about hiking tracks and mountain huts, maybe </w:t>
            </w:r>
            <w:r w:rsidR="00B9360F">
              <w:rPr>
                <w:rFonts w:cstheme="minorHAnsi"/>
                <w:color w:val="000000"/>
                <w:kern w:val="24"/>
                <w:lang w:val="en-GB"/>
              </w:rPr>
              <w:t xml:space="preserve">even </w:t>
            </w:r>
            <w:r w:rsidRPr="000B454F">
              <w:rPr>
                <w:rFonts w:cstheme="minorHAnsi"/>
                <w:color w:val="000000"/>
                <w:kern w:val="24"/>
                <w:lang w:val="en-GB"/>
              </w:rPr>
              <w:t>a weather service</w:t>
            </w:r>
          </w:p>
        </w:tc>
      </w:tr>
      <w:tr w:rsidR="009B147A" w:rsidRPr="00EC334D" w14:paraId="3DF65F55" w14:textId="77777777" w:rsidTr="00B63CD2">
        <w:tc>
          <w:tcPr>
            <w:tcW w:w="1883" w:type="dxa"/>
            <w:tcBorders>
              <w:top w:val="single" w:sz="4" w:space="0" w:color="auto"/>
              <w:left w:val="single" w:sz="4" w:space="0" w:color="auto"/>
              <w:bottom w:val="single" w:sz="4" w:space="0" w:color="auto"/>
              <w:right w:val="single" w:sz="4" w:space="0" w:color="auto"/>
            </w:tcBorders>
            <w:vAlign w:val="center"/>
          </w:tcPr>
          <w:p w14:paraId="5D00FF5B" w14:textId="121E9ED3"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2478" w:type="dxa"/>
            <w:tcBorders>
              <w:top w:val="single" w:sz="4" w:space="0" w:color="auto"/>
              <w:left w:val="single" w:sz="4" w:space="0" w:color="auto"/>
              <w:bottom w:val="single" w:sz="4" w:space="0" w:color="auto"/>
              <w:right w:val="single" w:sz="4" w:space="0" w:color="auto"/>
            </w:tcBorders>
            <w:vAlign w:val="center"/>
          </w:tcPr>
          <w:p w14:paraId="0A511B8E" w14:textId="76C93D88"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2706" w:type="dxa"/>
            <w:tcBorders>
              <w:top w:val="single" w:sz="4" w:space="0" w:color="auto"/>
              <w:left w:val="single" w:sz="4" w:space="0" w:color="auto"/>
              <w:bottom w:val="single" w:sz="4" w:space="0" w:color="auto"/>
              <w:right w:val="single" w:sz="4" w:space="0" w:color="auto"/>
            </w:tcBorders>
            <w:vAlign w:val="center"/>
          </w:tcPr>
          <w:p w14:paraId="649AD3BA" w14:textId="031C1A3B"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1995" w:type="dxa"/>
            <w:tcBorders>
              <w:top w:val="single" w:sz="4" w:space="0" w:color="auto"/>
              <w:left w:val="single" w:sz="4" w:space="0" w:color="auto"/>
              <w:bottom w:val="single" w:sz="4" w:space="0" w:color="auto"/>
              <w:right w:val="single" w:sz="4" w:space="0" w:color="auto"/>
            </w:tcBorders>
            <w:vAlign w:val="center"/>
          </w:tcPr>
          <w:p w14:paraId="22B968CE" w14:textId="30F1E420" w:rsidR="009B147A" w:rsidRPr="000B454F" w:rsidRDefault="009B147A" w:rsidP="006E17CA">
            <w:pPr>
              <w:keepNext/>
              <w:spacing w:line="240" w:lineRule="auto"/>
              <w:rPr>
                <w:rFonts w:cstheme="minorHAnsi"/>
                <w:color w:val="000000"/>
                <w:kern w:val="24"/>
                <w:lang w:val="en-GB"/>
              </w:rPr>
            </w:pPr>
            <w:r>
              <w:rPr>
                <w:rFonts w:cstheme="minorHAnsi"/>
                <w:color w:val="000000"/>
                <w:kern w:val="24"/>
                <w:lang w:val="en-GB"/>
              </w:rPr>
              <w:t>[…]</w:t>
            </w:r>
          </w:p>
        </w:tc>
      </w:tr>
    </w:tbl>
    <w:p w14:paraId="364D2356" w14:textId="04BC6C34" w:rsidR="00B63CD2" w:rsidRDefault="006E17CA" w:rsidP="006E17CA">
      <w:pPr>
        <w:pStyle w:val="Caption"/>
        <w:jc w:val="center"/>
        <w:rPr>
          <w:rFonts w:cstheme="minorHAnsi"/>
          <w:color w:val="auto"/>
          <w:sz w:val="24"/>
          <w:szCs w:val="22"/>
          <w:lang w:val="en-US"/>
        </w:rPr>
      </w:pPr>
      <w:r w:rsidRPr="007C5AB9">
        <w:rPr>
          <w:lang w:val="en-US"/>
        </w:rPr>
        <w:lastRenderedPageBreak/>
        <w:t xml:space="preserve">Table </w:t>
      </w:r>
      <w:r>
        <w:fldChar w:fldCharType="begin"/>
      </w:r>
      <w:r w:rsidRPr="007C5AB9">
        <w:rPr>
          <w:lang w:val="en-US"/>
        </w:rPr>
        <w:instrText xml:space="preserve"> SEQ Table \* ARABIC </w:instrText>
      </w:r>
      <w:r>
        <w:fldChar w:fldCharType="separate"/>
      </w:r>
      <w:r w:rsidRPr="007C5AB9">
        <w:rPr>
          <w:noProof/>
          <w:lang w:val="en-US"/>
        </w:rPr>
        <w:t>1</w:t>
      </w:r>
      <w:r>
        <w:fldChar w:fldCharType="end"/>
      </w:r>
      <w:r w:rsidRPr="007C5AB9">
        <w:rPr>
          <w:lang w:val="en-US"/>
        </w:rPr>
        <w:t xml:space="preserve"> </w:t>
      </w:r>
      <w:r w:rsidR="007D2BC2">
        <w:rPr>
          <w:lang w:val="en-US"/>
        </w:rPr>
        <w:t>–</w:t>
      </w:r>
      <w:r w:rsidRPr="007C5AB9">
        <w:rPr>
          <w:lang w:val="en-US"/>
        </w:rPr>
        <w:t xml:space="preserve"> </w:t>
      </w:r>
      <w:r w:rsidR="007D2BC2">
        <w:rPr>
          <w:lang w:val="en-US"/>
        </w:rPr>
        <w:t xml:space="preserve">POV </w:t>
      </w:r>
      <w:proofErr w:type="spellStart"/>
      <w:r w:rsidRPr="007C5AB9">
        <w:rPr>
          <w:lang w:val="en-US"/>
        </w:rPr>
        <w:t>MadLib</w:t>
      </w:r>
      <w:proofErr w:type="spellEnd"/>
      <w:r w:rsidR="007D2BC2">
        <w:rPr>
          <w:lang w:val="en-US"/>
        </w:rPr>
        <w:t xml:space="preserve"> statements</w:t>
      </w:r>
      <w:r w:rsidR="00F011E5">
        <w:rPr>
          <w:rStyle w:val="FootnoteReference"/>
          <w:lang w:val="en-US"/>
        </w:rPr>
        <w:footnoteReference w:id="1"/>
      </w:r>
    </w:p>
    <w:p w14:paraId="05B0C16E" w14:textId="24FC99B1" w:rsidR="00915F02" w:rsidRDefault="00EC334D" w:rsidP="007D074A">
      <w:pPr>
        <w:spacing w:line="360" w:lineRule="auto"/>
        <w:rPr>
          <w:rFonts w:cstheme="minorHAnsi"/>
          <w:lang w:val="en-GB"/>
        </w:rPr>
      </w:pPr>
      <w:r>
        <w:rPr>
          <w:rFonts w:cstheme="minorHAnsi"/>
          <w:lang w:val="en-GB"/>
        </w:rPr>
        <w:t xml:space="preserve">In </w:t>
      </w:r>
      <w:r w:rsidR="00B9360F">
        <w:rPr>
          <w:rFonts w:cstheme="minorHAnsi"/>
          <w:lang w:val="en-GB"/>
        </w:rPr>
        <w:t>the</w:t>
      </w:r>
      <w:r>
        <w:rPr>
          <w:rFonts w:cstheme="minorHAnsi"/>
          <w:lang w:val="en-GB"/>
        </w:rPr>
        <w:t xml:space="preserve"> next step</w:t>
      </w:r>
      <w:r w:rsidR="00B9360F">
        <w:rPr>
          <w:rFonts w:cstheme="minorHAnsi"/>
          <w:lang w:val="en-GB"/>
        </w:rPr>
        <w:t xml:space="preserve">, </w:t>
      </w:r>
      <w:r>
        <w:rPr>
          <w:rFonts w:cstheme="minorHAnsi"/>
          <w:lang w:val="en-GB"/>
        </w:rPr>
        <w:t xml:space="preserve">the management board of the ski resort discusses all </w:t>
      </w:r>
      <w:r w:rsidR="00B9360F">
        <w:rPr>
          <w:rFonts w:cstheme="minorHAnsi"/>
          <w:lang w:val="en-GB"/>
        </w:rPr>
        <w:t xml:space="preserve">the collected </w:t>
      </w:r>
      <w:r>
        <w:rPr>
          <w:rFonts w:cstheme="minorHAnsi"/>
          <w:lang w:val="en-GB"/>
        </w:rPr>
        <w:t>ideas. It is clear, t</w:t>
      </w:r>
      <w:r w:rsidR="006E3A4B">
        <w:rPr>
          <w:rFonts w:cstheme="minorHAnsi"/>
          <w:lang w:val="en-GB"/>
        </w:rPr>
        <w:t xml:space="preserve">hat the management will assign a priority </w:t>
      </w:r>
      <w:r>
        <w:rPr>
          <w:rFonts w:cstheme="minorHAnsi"/>
          <w:lang w:val="en-GB"/>
        </w:rPr>
        <w:t>to</w:t>
      </w:r>
      <w:r w:rsidR="006E3A4B">
        <w:rPr>
          <w:rFonts w:cstheme="minorHAnsi"/>
          <w:lang w:val="en-GB"/>
        </w:rPr>
        <w:t xml:space="preserve"> the</w:t>
      </w:r>
      <w:r>
        <w:rPr>
          <w:rFonts w:cstheme="minorHAnsi"/>
          <w:lang w:val="en-GB"/>
        </w:rPr>
        <w:t xml:space="preserve"> ideas that give</w:t>
      </w:r>
      <w:r w:rsidR="006E3A4B">
        <w:rPr>
          <w:rFonts w:cstheme="minorHAnsi"/>
          <w:lang w:val="en-GB"/>
        </w:rPr>
        <w:t xml:space="preserve"> an</w:t>
      </w:r>
      <w:r>
        <w:rPr>
          <w:rFonts w:cstheme="minorHAnsi"/>
          <w:lang w:val="en-GB"/>
        </w:rPr>
        <w:t xml:space="preserve"> optim</w:t>
      </w:r>
      <w:r w:rsidR="006E3A4B">
        <w:rPr>
          <w:rFonts w:cstheme="minorHAnsi"/>
          <w:lang w:val="en-GB"/>
        </w:rPr>
        <w:t>al</w:t>
      </w:r>
      <w:r>
        <w:rPr>
          <w:rFonts w:cstheme="minorHAnsi"/>
          <w:lang w:val="en-GB"/>
        </w:rPr>
        <w:t xml:space="preserve"> contribution to the derived goals. After discussing all the above ideas, the management decides to </w:t>
      </w:r>
      <w:r w:rsidRPr="00683F6B">
        <w:rPr>
          <w:rFonts w:cstheme="minorHAnsi"/>
          <w:b/>
          <w:bCs/>
          <w:lang w:val="en-GB"/>
        </w:rPr>
        <w:t xml:space="preserve">go </w:t>
      </w:r>
      <w:r w:rsidR="006E3A4B">
        <w:rPr>
          <w:rFonts w:cstheme="minorHAnsi"/>
          <w:b/>
          <w:bCs/>
          <w:lang w:val="en-GB"/>
        </w:rPr>
        <w:t>with</w:t>
      </w:r>
      <w:r w:rsidRPr="00683F6B">
        <w:rPr>
          <w:rFonts w:cstheme="minorHAnsi"/>
          <w:b/>
          <w:bCs/>
          <w:lang w:val="en-GB"/>
        </w:rPr>
        <w:t xml:space="preserve"> the tracking app, as this service supports the vision and mission best</w:t>
      </w:r>
      <w:r>
        <w:rPr>
          <w:rFonts w:cstheme="minorHAnsi"/>
          <w:lang w:val="en-GB"/>
        </w:rPr>
        <w:t xml:space="preserve">. Requiring a minimum investment, a great leap towards family friendliness can be achieved. </w:t>
      </w:r>
      <w:r w:rsidR="00683F6B">
        <w:rPr>
          <w:rFonts w:cstheme="minorHAnsi"/>
          <w:lang w:val="en-GB"/>
        </w:rPr>
        <w:t>Parents will be able to t</w:t>
      </w:r>
      <w:r w:rsidR="006E3A4B">
        <w:rPr>
          <w:rFonts w:cstheme="minorHAnsi"/>
          <w:lang w:val="en-GB"/>
        </w:rPr>
        <w:t>r</w:t>
      </w:r>
      <w:r w:rsidR="00683F6B">
        <w:rPr>
          <w:rFonts w:cstheme="minorHAnsi"/>
          <w:lang w:val="en-GB"/>
        </w:rPr>
        <w:t>ack their children throughout the ski resort. A service that will greatly contribute to children</w:t>
      </w:r>
      <w:r w:rsidR="006E3A4B">
        <w:rPr>
          <w:rFonts w:cstheme="minorHAnsi"/>
          <w:lang w:val="en-GB"/>
        </w:rPr>
        <w:t>’s safety</w:t>
      </w:r>
      <w:r w:rsidR="000E2F88">
        <w:rPr>
          <w:rFonts w:cstheme="minorHAnsi"/>
          <w:lang w:val="en-GB"/>
        </w:rPr>
        <w:t xml:space="preserve"> in the resort.</w:t>
      </w:r>
      <w:r w:rsidR="00683F6B">
        <w:rPr>
          <w:rFonts w:cstheme="minorHAnsi"/>
          <w:lang w:val="en-GB"/>
        </w:rPr>
        <w:t xml:space="preserve"> </w:t>
      </w:r>
      <w:r>
        <w:rPr>
          <w:rFonts w:cstheme="minorHAnsi"/>
          <w:lang w:val="en-GB"/>
        </w:rPr>
        <w:t>However, it remains unclear</w:t>
      </w:r>
      <w:r w:rsidR="006E3A4B">
        <w:rPr>
          <w:rFonts w:cstheme="minorHAnsi"/>
          <w:lang w:val="en-GB"/>
        </w:rPr>
        <w:t xml:space="preserve"> for the management </w:t>
      </w:r>
      <w:r>
        <w:rPr>
          <w:rFonts w:cstheme="minorHAnsi"/>
          <w:lang w:val="en-GB"/>
        </w:rPr>
        <w:t>how the app is supposed to work. Th</w:t>
      </w:r>
      <w:r w:rsidR="006E3A4B">
        <w:rPr>
          <w:rFonts w:cstheme="minorHAnsi"/>
          <w:lang w:val="en-GB"/>
        </w:rPr>
        <w:t xml:space="preserve">us, </w:t>
      </w:r>
      <w:r>
        <w:rPr>
          <w:rFonts w:cstheme="minorHAnsi"/>
          <w:lang w:val="en-GB"/>
        </w:rPr>
        <w:t xml:space="preserve">they ask </w:t>
      </w:r>
      <w:r w:rsidR="006E3A4B">
        <w:rPr>
          <w:rFonts w:cstheme="minorHAnsi"/>
          <w:lang w:val="en-GB"/>
        </w:rPr>
        <w:t xml:space="preserve">for a </w:t>
      </w:r>
      <w:r>
        <w:rPr>
          <w:rFonts w:cstheme="minorHAnsi"/>
          <w:lang w:val="en-GB"/>
        </w:rPr>
        <w:t xml:space="preserve"> refinement of the idea and for</w:t>
      </w:r>
      <w:r w:rsidRPr="00EC334D">
        <w:rPr>
          <w:rFonts w:cstheme="minorHAnsi"/>
          <w:lang w:val="en-GB"/>
        </w:rPr>
        <w:t xml:space="preserve"> recommendations concerning</w:t>
      </w:r>
      <w:r>
        <w:rPr>
          <w:rFonts w:cstheme="minorHAnsi"/>
          <w:lang w:val="en-GB"/>
        </w:rPr>
        <w:t xml:space="preserve"> </w:t>
      </w:r>
      <w:r w:rsidRPr="00EC334D">
        <w:rPr>
          <w:rFonts w:cstheme="minorHAnsi"/>
          <w:lang w:val="en-GB"/>
        </w:rPr>
        <w:t>implementation and next steps</w:t>
      </w:r>
      <w:r w:rsidR="006E3A4B">
        <w:rPr>
          <w:rFonts w:cstheme="minorHAnsi"/>
          <w:lang w:val="en-GB"/>
        </w:rPr>
        <w:t>.</w:t>
      </w:r>
      <w:r>
        <w:rPr>
          <w:rFonts w:cstheme="minorHAnsi"/>
          <w:lang w:val="en-GB"/>
        </w:rPr>
        <w:t xml:space="preserve"> </w:t>
      </w:r>
      <w:bookmarkStart w:id="4" w:name="_GoBack"/>
      <w:bookmarkEnd w:id="4"/>
    </w:p>
    <w:p w14:paraId="1C8B05B7" w14:textId="1C67050A" w:rsidR="00F011E5" w:rsidRDefault="00F011E5" w:rsidP="007D074A">
      <w:pPr>
        <w:spacing w:line="360" w:lineRule="auto"/>
        <w:rPr>
          <w:rFonts w:cstheme="minorHAnsi"/>
          <w:lang w:val="en-GB"/>
        </w:rPr>
      </w:pPr>
    </w:p>
    <w:p w14:paraId="37391604" w14:textId="4D81508B" w:rsidR="00F011E5" w:rsidRDefault="00F011E5" w:rsidP="00F011E5">
      <w:pPr>
        <w:pStyle w:val="Heading1"/>
        <w:rPr>
          <w:lang w:val="en-GB"/>
        </w:rPr>
      </w:pPr>
      <w:r>
        <w:rPr>
          <w:lang w:val="en-GB"/>
        </w:rPr>
        <w:t>Bibliography</w:t>
      </w:r>
    </w:p>
    <w:p w14:paraId="335051E8" w14:textId="77777777" w:rsidR="00C04620" w:rsidRPr="00C04620" w:rsidRDefault="00F011E5" w:rsidP="00C04620">
      <w:pPr>
        <w:pStyle w:val="Bibliography"/>
        <w:rPr>
          <w:rFonts w:ascii="Calibri" w:hAnsi="Calibri" w:cs="Calibri"/>
          <w:szCs w:val="24"/>
          <w:lang w:val="en-US"/>
        </w:rPr>
      </w:pPr>
      <w:r>
        <w:rPr>
          <w:lang w:val="en-GB"/>
        </w:rPr>
        <w:fldChar w:fldCharType="begin"/>
      </w:r>
      <w:r>
        <w:rPr>
          <w:lang w:val="en-GB"/>
        </w:rPr>
        <w:instrText xml:space="preserve"> ADDIN ZOTERO_BIBL {"uncited":[],"omitted":[],"custom":[]} CSL_BIBLIOGRAPHY </w:instrText>
      </w:r>
      <w:r>
        <w:rPr>
          <w:lang w:val="en-GB"/>
        </w:rPr>
        <w:fldChar w:fldCharType="separate"/>
      </w:r>
      <w:r w:rsidR="00C04620" w:rsidRPr="00C04620">
        <w:rPr>
          <w:rFonts w:ascii="Calibri" w:hAnsi="Calibri" w:cs="Calibri"/>
          <w:szCs w:val="24"/>
          <w:lang w:val="en-US"/>
        </w:rPr>
        <w:t>[1]</w:t>
      </w:r>
      <w:r w:rsidR="00C04620" w:rsidRPr="00C04620">
        <w:rPr>
          <w:rFonts w:ascii="Calibri" w:hAnsi="Calibri" w:cs="Calibri"/>
          <w:szCs w:val="24"/>
          <w:lang w:val="en-US"/>
        </w:rPr>
        <w:tab/>
        <w:t xml:space="preserve">R. Perera, </w:t>
      </w:r>
      <w:r w:rsidR="00C04620" w:rsidRPr="00C04620">
        <w:rPr>
          <w:rFonts w:ascii="Calibri" w:hAnsi="Calibri" w:cs="Calibri"/>
          <w:i/>
          <w:iCs/>
          <w:szCs w:val="24"/>
          <w:lang w:val="en-US"/>
        </w:rPr>
        <w:t>The PESTLE analysis</w:t>
      </w:r>
      <w:r w:rsidR="00C04620" w:rsidRPr="00C04620">
        <w:rPr>
          <w:rFonts w:ascii="Calibri" w:hAnsi="Calibri" w:cs="Calibri"/>
          <w:szCs w:val="24"/>
          <w:lang w:val="en-US"/>
        </w:rPr>
        <w:t>. Nerdynaut, 2017.</w:t>
      </w:r>
    </w:p>
    <w:p w14:paraId="2B62F9BD"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[2]</w:t>
      </w:r>
      <w:r w:rsidRPr="00C04620">
        <w:rPr>
          <w:rFonts w:ascii="Calibri" w:hAnsi="Calibri" w:cs="Calibri"/>
          <w:szCs w:val="24"/>
          <w:lang w:val="en-US"/>
        </w:rPr>
        <w:tab/>
        <w:t xml:space="preserve">S. Alanzi, „PESTEL analysis“, </w:t>
      </w:r>
      <w:r w:rsidRPr="00C04620">
        <w:rPr>
          <w:rFonts w:ascii="Calibri" w:hAnsi="Calibri" w:cs="Calibri"/>
          <w:i/>
          <w:iCs/>
          <w:szCs w:val="24"/>
          <w:lang w:val="en-US"/>
        </w:rPr>
        <w:t>Project Management Blog</w:t>
      </w:r>
      <w:r w:rsidRPr="00C04620">
        <w:rPr>
          <w:rFonts w:ascii="Calibri" w:hAnsi="Calibri" w:cs="Calibri"/>
          <w:szCs w:val="24"/>
          <w:lang w:val="en-US"/>
        </w:rPr>
        <w:t>, 14-Okt-2019. .</w:t>
      </w:r>
    </w:p>
    <w:p w14:paraId="0F1393F1"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[3]</w:t>
      </w:r>
      <w:r w:rsidRPr="00C04620">
        <w:rPr>
          <w:rFonts w:ascii="Calibri" w:hAnsi="Calibri" w:cs="Calibri"/>
          <w:szCs w:val="24"/>
          <w:lang w:val="en-US"/>
        </w:rPr>
        <w:tab/>
        <w:t xml:space="preserve">D. W. Pickton und S. Wright, „What’s swot in strategic analysis?“, </w:t>
      </w:r>
      <w:r w:rsidRPr="00C04620">
        <w:rPr>
          <w:rFonts w:ascii="Calibri" w:hAnsi="Calibri" w:cs="Calibri"/>
          <w:i/>
          <w:iCs/>
          <w:szCs w:val="24"/>
          <w:lang w:val="en-US"/>
        </w:rPr>
        <w:t>Strateg. Change</w:t>
      </w:r>
      <w:r w:rsidRPr="00C04620">
        <w:rPr>
          <w:rFonts w:ascii="Calibri" w:hAnsi="Calibri" w:cs="Calibri"/>
          <w:szCs w:val="24"/>
          <w:lang w:val="en-US"/>
        </w:rPr>
        <w:t>, Bd. 7, Nr. 2, S. 101–109, 1998.</w:t>
      </w:r>
    </w:p>
    <w:p w14:paraId="7D1F3494"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[4]</w:t>
      </w:r>
      <w:r w:rsidRPr="00C04620">
        <w:rPr>
          <w:rFonts w:ascii="Calibri" w:hAnsi="Calibri" w:cs="Calibri"/>
          <w:szCs w:val="24"/>
          <w:lang w:val="en-US"/>
        </w:rPr>
        <w:tab/>
        <w:t xml:space="preserve">R. S. Kaplan und D. P. Norton, „Having trouble with your strategy? Then map it“, </w:t>
      </w:r>
      <w:r w:rsidRPr="00C04620">
        <w:rPr>
          <w:rFonts w:ascii="Calibri" w:hAnsi="Calibri" w:cs="Calibri"/>
          <w:i/>
          <w:iCs/>
          <w:szCs w:val="24"/>
          <w:lang w:val="en-US"/>
        </w:rPr>
        <w:t>Focus. Your Organ. Strateg. Balanc. Scorec.</w:t>
      </w:r>
      <w:r w:rsidRPr="00C04620">
        <w:rPr>
          <w:rFonts w:ascii="Calibri" w:hAnsi="Calibri" w:cs="Calibri"/>
          <w:szCs w:val="24"/>
          <w:lang w:val="en-US"/>
        </w:rPr>
        <w:t>, Bd. 49, 2000.</w:t>
      </w:r>
    </w:p>
    <w:p w14:paraId="3130FC2A"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[5]</w:t>
      </w:r>
      <w:r w:rsidRPr="00C04620">
        <w:rPr>
          <w:rFonts w:ascii="Calibri" w:hAnsi="Calibri" w:cs="Calibri"/>
          <w:szCs w:val="24"/>
          <w:lang w:val="en-US"/>
        </w:rPr>
        <w:tab/>
        <w:t>K12 Lab, „POV Madlibs“, 14-Okt-2019. .</w:t>
      </w:r>
    </w:p>
    <w:p w14:paraId="3F46AE66"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[6]</w:t>
      </w:r>
      <w:r w:rsidRPr="00C04620">
        <w:rPr>
          <w:rFonts w:ascii="Calibri" w:hAnsi="Calibri" w:cs="Calibri"/>
          <w:szCs w:val="24"/>
          <w:lang w:val="en-US"/>
        </w:rPr>
        <w:tab/>
        <w:t>A. Planas Cabani, „Innovating ski resorts’ business model through a human centered approach“, 2014.</w:t>
      </w:r>
    </w:p>
    <w:p w14:paraId="0952FA8E" w14:textId="51D52A70" w:rsidR="00F011E5" w:rsidRPr="007D074A" w:rsidRDefault="00F011E5" w:rsidP="007D074A">
      <w:pPr>
        <w:spacing w:line="360" w:lineRule="auto"/>
        <w:rPr>
          <w:rFonts w:cstheme="minorHAnsi"/>
          <w:lang w:val="en-GB"/>
        </w:rPr>
      </w:pPr>
      <w:r>
        <w:rPr>
          <w:rFonts w:cstheme="minorHAnsi"/>
          <w:lang w:val="en-GB"/>
        </w:rPr>
        <w:fldChar w:fldCharType="end"/>
      </w:r>
    </w:p>
    <w:sectPr w:rsidR="00F011E5" w:rsidRPr="007D074A">
      <w:headerReference w:type="default" r:id="rId24"/>
      <w:footerReference w:type="default" r:id="rId25"/>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B264D" w14:textId="77777777" w:rsidR="00381C3F" w:rsidRDefault="00381C3F" w:rsidP="00E470EB">
      <w:pPr>
        <w:spacing w:after="0" w:line="240" w:lineRule="auto"/>
      </w:pPr>
      <w:r>
        <w:separator/>
      </w:r>
    </w:p>
  </w:endnote>
  <w:endnote w:type="continuationSeparator" w:id="0">
    <w:p w14:paraId="337A4BAD" w14:textId="77777777" w:rsidR="00381C3F" w:rsidRDefault="00381C3F" w:rsidP="00E47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F1D0C" w14:textId="77777777" w:rsidR="00E470EB" w:rsidRPr="00E470EB" w:rsidRDefault="00E470EB">
    <w:pPr>
      <w:pStyle w:val="Footer"/>
      <w:tabs>
        <w:tab w:val="clear" w:pos="4703"/>
      </w:tabs>
      <w:jc w:val="center"/>
      <w:rPr>
        <w:caps/>
        <w:noProof/>
      </w:rPr>
    </w:pPr>
    <w:r w:rsidRPr="00E470EB">
      <w:rPr>
        <w:caps/>
      </w:rPr>
      <w:fldChar w:fldCharType="begin"/>
    </w:r>
    <w:r w:rsidRPr="00E470EB">
      <w:rPr>
        <w:caps/>
      </w:rPr>
      <w:instrText xml:space="preserve"> PAGE   \* MERGEFORMAT </w:instrText>
    </w:r>
    <w:r w:rsidRPr="00E470EB">
      <w:rPr>
        <w:caps/>
      </w:rPr>
      <w:fldChar w:fldCharType="separate"/>
    </w:r>
    <w:r w:rsidRPr="00E470EB">
      <w:rPr>
        <w:caps/>
        <w:noProof/>
      </w:rPr>
      <w:t>2</w:t>
    </w:r>
    <w:r w:rsidRPr="00E470EB">
      <w:rPr>
        <w:caps/>
        <w:noProof/>
      </w:rPr>
      <w:fldChar w:fldCharType="end"/>
    </w:r>
  </w:p>
  <w:p w14:paraId="580168AE" w14:textId="77777777" w:rsidR="00E470EB" w:rsidRDefault="00E47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26A12" w14:textId="77777777" w:rsidR="00381C3F" w:rsidRDefault="00381C3F" w:rsidP="00E470EB">
      <w:pPr>
        <w:spacing w:after="0" w:line="240" w:lineRule="auto"/>
      </w:pPr>
      <w:r>
        <w:separator/>
      </w:r>
    </w:p>
  </w:footnote>
  <w:footnote w:type="continuationSeparator" w:id="0">
    <w:p w14:paraId="20720B68" w14:textId="77777777" w:rsidR="00381C3F" w:rsidRDefault="00381C3F" w:rsidP="00E470EB">
      <w:pPr>
        <w:spacing w:after="0" w:line="240" w:lineRule="auto"/>
      </w:pPr>
      <w:r>
        <w:continuationSeparator/>
      </w:r>
    </w:p>
  </w:footnote>
  <w:footnote w:id="1">
    <w:p w14:paraId="4B8FC00F" w14:textId="02C1986E" w:rsidR="00F011E5" w:rsidRPr="00F011E5" w:rsidRDefault="00F011E5">
      <w:pPr>
        <w:pStyle w:val="FootnoteText"/>
        <w:rPr>
          <w:lang w:val="en-US"/>
        </w:rPr>
      </w:pPr>
      <w:r>
        <w:rPr>
          <w:rStyle w:val="FootnoteReference"/>
        </w:rPr>
        <w:footnoteRef/>
      </w:r>
      <w:r w:rsidRPr="00F011E5">
        <w:rPr>
          <w:lang w:val="en-US"/>
        </w:rPr>
        <w:t xml:space="preserve"> Some of the ideas in t</w:t>
      </w:r>
      <w:r>
        <w:rPr>
          <w:lang w:val="en-US"/>
        </w:rPr>
        <w:t xml:space="preserve">he table have been inspired by </w:t>
      </w:r>
      <w:r>
        <w:rPr>
          <w:lang w:val="en-US"/>
        </w:rPr>
        <w:fldChar w:fldCharType="begin"/>
      </w:r>
      <w:r w:rsidR="00C04620">
        <w:rPr>
          <w:lang w:val="en-US"/>
        </w:rPr>
        <w:instrText xml:space="preserve"> ADDIN ZOTERO_ITEM CSL_CITATION {"citationID":"S0G21f6v","properties":{"formattedCitation":"[6]","plainCitation":"[6]","noteIndex":1},"citationItems":[{"id":1142,"uris":["http://zotero.org/users/3402173/items/Z8KIXMJ9"],"uri":["http://zotero.org/users/3402173/items/Z8KIXMJ9"],"itemData":{"id":1142,"type":"article-journal","title":"Innovating ski resorts' business model through a human centered approach","author":[{"family":"Planas Cabani","given":"Albert"}],"issued":{"date-parts":[["2014"]]}}}],"schema":"https://github.com/citation-style-language/schema/raw/master/csl-citation.json"} </w:instrText>
      </w:r>
      <w:r>
        <w:rPr>
          <w:lang w:val="en-US"/>
        </w:rPr>
        <w:fldChar w:fldCharType="separate"/>
      </w:r>
      <w:r w:rsidR="00C04620" w:rsidRPr="00C04620">
        <w:rPr>
          <w:rFonts w:ascii="Calibri" w:hAnsi="Calibri" w:cs="Calibri"/>
          <w:lang w:val="en-US"/>
        </w:rPr>
        <w:t>[6]</w:t>
      </w:r>
      <w:r>
        <w:rPr>
          <w:lang w:val="en-US"/>
        </w:rPr>
        <w:fldChar w:fldCharType="end"/>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493C6" w14:textId="0952D8FE" w:rsidR="00E470EB" w:rsidRPr="00E470EB" w:rsidRDefault="00E470EB" w:rsidP="00E470EB">
    <w:pPr>
      <w:pStyle w:val="Header"/>
      <w:rPr>
        <w:lang w:val="en-US"/>
      </w:rPr>
    </w:pPr>
    <w:bookmarkStart w:id="5" w:name="_Hlk19787494"/>
    <w:r w:rsidRPr="00FA2A4C">
      <w:rPr>
        <w:lang w:val="en-US"/>
      </w:rPr>
      <w:t>Sample Solution for EA Case S</w:t>
    </w:r>
    <w:r>
      <w:rPr>
        <w:lang w:val="en-US"/>
      </w:rPr>
      <w:t>tudy – Students Project – ADOIT Academy Program</w:t>
    </w:r>
  </w:p>
  <w:bookmarkEnd w:id="5"/>
  <w:p w14:paraId="0CCEB12E" w14:textId="77777777" w:rsidR="00E470EB" w:rsidRPr="00E470EB" w:rsidRDefault="00E470E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C2F09"/>
    <w:multiLevelType w:val="hybridMultilevel"/>
    <w:tmpl w:val="9D8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684A23"/>
    <w:multiLevelType w:val="hybridMultilevel"/>
    <w:tmpl w:val="A9C45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A1F4CC6"/>
    <w:multiLevelType w:val="hybridMultilevel"/>
    <w:tmpl w:val="0E842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1C2789C"/>
    <w:multiLevelType w:val="multilevel"/>
    <w:tmpl w:val="77264F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40"/>
    <w:rsid w:val="000333C8"/>
    <w:rsid w:val="00041A97"/>
    <w:rsid w:val="000549F6"/>
    <w:rsid w:val="000909C3"/>
    <w:rsid w:val="00091047"/>
    <w:rsid w:val="000B454F"/>
    <w:rsid w:val="000C3C17"/>
    <w:rsid w:val="000D5181"/>
    <w:rsid w:val="000D6DC1"/>
    <w:rsid w:val="000E2F88"/>
    <w:rsid w:val="0013723E"/>
    <w:rsid w:val="00137998"/>
    <w:rsid w:val="001902CF"/>
    <w:rsid w:val="00190882"/>
    <w:rsid w:val="00281DED"/>
    <w:rsid w:val="002A06C3"/>
    <w:rsid w:val="002A60E7"/>
    <w:rsid w:val="002D0AE2"/>
    <w:rsid w:val="002E579A"/>
    <w:rsid w:val="00301AEA"/>
    <w:rsid w:val="00370730"/>
    <w:rsid w:val="00381C3F"/>
    <w:rsid w:val="00394AD6"/>
    <w:rsid w:val="004D4BE3"/>
    <w:rsid w:val="00510124"/>
    <w:rsid w:val="00511151"/>
    <w:rsid w:val="00586186"/>
    <w:rsid w:val="00683F6B"/>
    <w:rsid w:val="006E17CA"/>
    <w:rsid w:val="006E3A4B"/>
    <w:rsid w:val="00703F9D"/>
    <w:rsid w:val="00753FA2"/>
    <w:rsid w:val="007C5AB9"/>
    <w:rsid w:val="007D074A"/>
    <w:rsid w:val="007D2BC2"/>
    <w:rsid w:val="007F2A0B"/>
    <w:rsid w:val="00823535"/>
    <w:rsid w:val="00840833"/>
    <w:rsid w:val="008943F0"/>
    <w:rsid w:val="008B5580"/>
    <w:rsid w:val="00915F02"/>
    <w:rsid w:val="009418F8"/>
    <w:rsid w:val="00972392"/>
    <w:rsid w:val="00973E1F"/>
    <w:rsid w:val="009914C1"/>
    <w:rsid w:val="009B147A"/>
    <w:rsid w:val="009C27C7"/>
    <w:rsid w:val="00A030E1"/>
    <w:rsid w:val="00AA31C4"/>
    <w:rsid w:val="00AB5073"/>
    <w:rsid w:val="00AF5E10"/>
    <w:rsid w:val="00B63CD2"/>
    <w:rsid w:val="00B9360F"/>
    <w:rsid w:val="00BB1964"/>
    <w:rsid w:val="00C04620"/>
    <w:rsid w:val="00C2396F"/>
    <w:rsid w:val="00CB6653"/>
    <w:rsid w:val="00CF4041"/>
    <w:rsid w:val="00D3430B"/>
    <w:rsid w:val="00D8694D"/>
    <w:rsid w:val="00E35942"/>
    <w:rsid w:val="00E470EB"/>
    <w:rsid w:val="00E94D5B"/>
    <w:rsid w:val="00E972D3"/>
    <w:rsid w:val="00EA204E"/>
    <w:rsid w:val="00EC334D"/>
    <w:rsid w:val="00F011E5"/>
    <w:rsid w:val="00F2774F"/>
    <w:rsid w:val="00F47281"/>
    <w:rsid w:val="00F83F40"/>
    <w:rsid w:val="00FA0541"/>
    <w:rsid w:val="00FA0882"/>
    <w:rsid w:val="00FE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F202F"/>
  <w15:chartTrackingRefBased/>
  <w15:docId w15:val="{7847F71A-6A1A-4388-9727-7DE7AD64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3CD2"/>
    <w:pPr>
      <w:spacing w:line="256" w:lineRule="auto"/>
    </w:pPr>
    <w:rPr>
      <w:lang w:val="de-AT"/>
    </w:rPr>
  </w:style>
  <w:style w:type="paragraph" w:styleId="Heading1">
    <w:name w:val="heading 1"/>
    <w:basedOn w:val="Normal"/>
    <w:next w:val="Normal"/>
    <w:link w:val="Heading1Char"/>
    <w:uiPriority w:val="9"/>
    <w:qFormat/>
    <w:rsid w:val="00B63C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CD2"/>
    <w:rPr>
      <w:rFonts w:asciiTheme="majorHAnsi" w:eastAsiaTheme="majorEastAsia" w:hAnsiTheme="majorHAnsi" w:cstheme="majorBidi"/>
      <w:color w:val="2F5496" w:themeColor="accent1" w:themeShade="BF"/>
      <w:sz w:val="32"/>
      <w:szCs w:val="32"/>
      <w:lang w:val="de-AT"/>
    </w:rPr>
  </w:style>
  <w:style w:type="paragraph" w:styleId="CommentText">
    <w:name w:val="annotation text"/>
    <w:basedOn w:val="Normal"/>
    <w:link w:val="CommentTextChar"/>
    <w:uiPriority w:val="99"/>
    <w:unhideWhenUsed/>
    <w:rsid w:val="00B63CD2"/>
    <w:pPr>
      <w:spacing w:after="0" w:line="240" w:lineRule="auto"/>
    </w:pPr>
    <w:rPr>
      <w:sz w:val="20"/>
      <w:szCs w:val="20"/>
      <w:lang w:val="de-DE"/>
    </w:rPr>
  </w:style>
  <w:style w:type="character" w:customStyle="1" w:styleId="CommentTextChar">
    <w:name w:val="Comment Text Char"/>
    <w:basedOn w:val="DefaultParagraphFont"/>
    <w:link w:val="CommentText"/>
    <w:uiPriority w:val="99"/>
    <w:rsid w:val="00B63CD2"/>
    <w:rPr>
      <w:sz w:val="20"/>
      <w:szCs w:val="20"/>
      <w:lang w:val="de-DE"/>
    </w:rPr>
  </w:style>
  <w:style w:type="paragraph" w:styleId="Title">
    <w:name w:val="Title"/>
    <w:basedOn w:val="Normal"/>
    <w:next w:val="Normal"/>
    <w:link w:val="TitleChar"/>
    <w:uiPriority w:val="10"/>
    <w:qFormat/>
    <w:rsid w:val="00B63CD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3CD2"/>
    <w:rPr>
      <w:rFonts w:asciiTheme="majorHAnsi" w:eastAsiaTheme="majorEastAsia" w:hAnsiTheme="majorHAnsi" w:cstheme="majorBidi"/>
      <w:spacing w:val="-10"/>
      <w:kern w:val="28"/>
      <w:sz w:val="56"/>
      <w:szCs w:val="56"/>
      <w:lang w:val="de-AT"/>
    </w:rPr>
  </w:style>
  <w:style w:type="paragraph" w:styleId="ListParagraph">
    <w:name w:val="List Paragraph"/>
    <w:basedOn w:val="Normal"/>
    <w:uiPriority w:val="34"/>
    <w:qFormat/>
    <w:rsid w:val="00B63CD2"/>
    <w:pPr>
      <w:ind w:left="720"/>
      <w:contextualSpacing/>
    </w:pPr>
    <w:rPr>
      <w:lang w:val="de-DE"/>
    </w:rPr>
  </w:style>
  <w:style w:type="character" w:styleId="CommentReference">
    <w:name w:val="annotation reference"/>
    <w:basedOn w:val="DefaultParagraphFont"/>
    <w:uiPriority w:val="99"/>
    <w:semiHidden/>
    <w:unhideWhenUsed/>
    <w:rsid w:val="00B63CD2"/>
    <w:rPr>
      <w:sz w:val="16"/>
      <w:szCs w:val="16"/>
    </w:rPr>
  </w:style>
  <w:style w:type="table" w:styleId="TableGrid">
    <w:name w:val="Table Grid"/>
    <w:basedOn w:val="TableNormal"/>
    <w:uiPriority w:val="39"/>
    <w:rsid w:val="00B63CD2"/>
    <w:pPr>
      <w:spacing w:after="0" w:line="240" w:lineRule="auto"/>
    </w:pPr>
    <w:rPr>
      <w:lang w:val="de-A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3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CD2"/>
    <w:rPr>
      <w:rFonts w:ascii="Segoe UI" w:hAnsi="Segoe UI" w:cs="Segoe UI"/>
      <w:sz w:val="18"/>
      <w:szCs w:val="18"/>
      <w:lang w:val="de-AT"/>
    </w:rPr>
  </w:style>
  <w:style w:type="paragraph" w:styleId="Caption">
    <w:name w:val="caption"/>
    <w:basedOn w:val="Normal"/>
    <w:next w:val="Normal"/>
    <w:uiPriority w:val="35"/>
    <w:unhideWhenUsed/>
    <w:qFormat/>
    <w:rsid w:val="00B63CD2"/>
    <w:pPr>
      <w:spacing w:after="200" w:line="240" w:lineRule="auto"/>
    </w:pPr>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C2396F"/>
    <w:pPr>
      <w:spacing w:after="160"/>
    </w:pPr>
    <w:rPr>
      <w:b/>
      <w:bCs/>
      <w:lang w:val="de-AT"/>
    </w:rPr>
  </w:style>
  <w:style w:type="character" w:customStyle="1" w:styleId="CommentSubjectChar">
    <w:name w:val="Comment Subject Char"/>
    <w:basedOn w:val="CommentTextChar"/>
    <w:link w:val="CommentSubject"/>
    <w:uiPriority w:val="99"/>
    <w:semiHidden/>
    <w:rsid w:val="00C2396F"/>
    <w:rPr>
      <w:b/>
      <w:bCs/>
      <w:sz w:val="20"/>
      <w:szCs w:val="20"/>
      <w:lang w:val="de-AT"/>
    </w:rPr>
  </w:style>
  <w:style w:type="paragraph" w:styleId="Header">
    <w:name w:val="header"/>
    <w:basedOn w:val="Normal"/>
    <w:link w:val="HeaderChar"/>
    <w:uiPriority w:val="99"/>
    <w:unhideWhenUsed/>
    <w:rsid w:val="00E470EB"/>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70EB"/>
    <w:rPr>
      <w:lang w:val="de-AT"/>
    </w:rPr>
  </w:style>
  <w:style w:type="paragraph" w:styleId="Footer">
    <w:name w:val="footer"/>
    <w:basedOn w:val="Normal"/>
    <w:link w:val="FooterChar"/>
    <w:uiPriority w:val="99"/>
    <w:unhideWhenUsed/>
    <w:rsid w:val="00E470EB"/>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70EB"/>
    <w:rPr>
      <w:lang w:val="de-AT"/>
    </w:rPr>
  </w:style>
  <w:style w:type="paragraph" w:styleId="FootnoteText">
    <w:name w:val="footnote text"/>
    <w:basedOn w:val="Normal"/>
    <w:link w:val="FootnoteTextChar"/>
    <w:uiPriority w:val="99"/>
    <w:semiHidden/>
    <w:unhideWhenUsed/>
    <w:rsid w:val="00F011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11E5"/>
    <w:rPr>
      <w:sz w:val="20"/>
      <w:szCs w:val="20"/>
      <w:lang w:val="de-AT"/>
    </w:rPr>
  </w:style>
  <w:style w:type="character" w:styleId="FootnoteReference">
    <w:name w:val="footnote reference"/>
    <w:basedOn w:val="DefaultParagraphFont"/>
    <w:uiPriority w:val="99"/>
    <w:semiHidden/>
    <w:unhideWhenUsed/>
    <w:rsid w:val="00F011E5"/>
    <w:rPr>
      <w:vertAlign w:val="superscript"/>
    </w:rPr>
  </w:style>
  <w:style w:type="paragraph" w:styleId="Bibliography">
    <w:name w:val="Bibliography"/>
    <w:basedOn w:val="Normal"/>
    <w:next w:val="Normal"/>
    <w:uiPriority w:val="37"/>
    <w:unhideWhenUsed/>
    <w:rsid w:val="00F011E5"/>
    <w:pPr>
      <w:tabs>
        <w:tab w:val="left" w:pos="384"/>
      </w:tabs>
      <w:spacing w:after="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356393">
      <w:bodyDiv w:val="1"/>
      <w:marLeft w:val="0"/>
      <w:marRight w:val="0"/>
      <w:marTop w:val="0"/>
      <w:marBottom w:val="0"/>
      <w:divBdr>
        <w:top w:val="none" w:sz="0" w:space="0" w:color="auto"/>
        <w:left w:val="none" w:sz="0" w:space="0" w:color="auto"/>
        <w:bottom w:val="none" w:sz="0" w:space="0" w:color="auto"/>
        <w:right w:val="none" w:sz="0" w:space="0" w:color="auto"/>
      </w:divBdr>
      <w:divsChild>
        <w:div w:id="776413584">
          <w:marLeft w:val="0"/>
          <w:marRight w:val="0"/>
          <w:marTop w:val="0"/>
          <w:marBottom w:val="0"/>
          <w:divBdr>
            <w:top w:val="none" w:sz="0" w:space="0" w:color="auto"/>
            <w:left w:val="none" w:sz="0" w:space="0" w:color="auto"/>
            <w:bottom w:val="none" w:sz="0" w:space="0" w:color="auto"/>
            <w:right w:val="none" w:sz="0" w:space="0" w:color="auto"/>
          </w:divBdr>
          <w:divsChild>
            <w:div w:id="2085179907">
              <w:marLeft w:val="0"/>
              <w:marRight w:val="0"/>
              <w:marTop w:val="0"/>
              <w:marBottom w:val="0"/>
              <w:divBdr>
                <w:top w:val="none" w:sz="0" w:space="0" w:color="auto"/>
                <w:left w:val="none" w:sz="0" w:space="0" w:color="auto"/>
                <w:bottom w:val="none" w:sz="0" w:space="0" w:color="auto"/>
                <w:right w:val="none" w:sz="0" w:space="0" w:color="auto"/>
              </w:divBdr>
            </w:div>
            <w:div w:id="134416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CAF74-1092-458C-8EAA-938188F3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3384</Words>
  <Characters>19293</Characters>
  <Application>Microsoft Office Word</Application>
  <DocSecurity>0</DocSecurity>
  <Lines>160</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Djurdjija Ostojic</dc:creator>
  <cp:keywords/>
  <dc:description/>
  <cp:lastModifiedBy>Djurdjija Ostojic</cp:lastModifiedBy>
  <cp:revision>21</cp:revision>
  <dcterms:created xsi:type="dcterms:W3CDTF">2019-09-23T18:31:00Z</dcterms:created>
  <dcterms:modified xsi:type="dcterms:W3CDTF">2019-10-21T10:04:00Z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id="KZhNpFwu"/&gt;&lt;style id="http://www.zotero.org/styles/ieee" locale="de-DE"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